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7C20E" w14:textId="01AFF8F4" w:rsidR="004957B6" w:rsidRPr="008C4A64" w:rsidRDefault="004957B6">
      <w:pPr>
        <w:widowControl/>
        <w:jc w:val="left"/>
        <w:rPr>
          <w:rFonts w:asciiTheme="minorEastAsia" w:hAnsiTheme="minorEastAsia" w:cs="ＭＳ明朝"/>
          <w:color w:val="000000" w:themeColor="text1"/>
          <w:kern w:val="0"/>
          <w:sz w:val="22"/>
        </w:rPr>
      </w:pPr>
      <w:r w:rsidRPr="008C4A64">
        <w:rPr>
          <w:rFonts w:asciiTheme="minorEastAsia" w:hAnsiTheme="minorEastAsia" w:cs="ＭＳ明朝" w:hint="eastAsia"/>
          <w:color w:val="000000" w:themeColor="text1"/>
          <w:kern w:val="0"/>
          <w:sz w:val="22"/>
        </w:rPr>
        <w:t>（別紙</w:t>
      </w:r>
      <w:r w:rsidR="001C2434">
        <w:rPr>
          <w:rFonts w:asciiTheme="minorEastAsia" w:hAnsiTheme="minorEastAsia" w:cs="ＭＳ明朝" w:hint="eastAsia"/>
          <w:color w:val="000000" w:themeColor="text1"/>
          <w:kern w:val="0"/>
          <w:sz w:val="22"/>
        </w:rPr>
        <w:t>２</w:t>
      </w:r>
      <w:r w:rsidRPr="008C4A64">
        <w:rPr>
          <w:rFonts w:asciiTheme="minorEastAsia" w:hAnsiTheme="minorEastAsia" w:cs="ＭＳ明朝" w:hint="eastAsia"/>
          <w:color w:val="000000" w:themeColor="text1"/>
          <w:kern w:val="0"/>
          <w:sz w:val="22"/>
        </w:rPr>
        <w:t>）</w:t>
      </w:r>
    </w:p>
    <w:p w14:paraId="00FC74B9" w14:textId="444A5610" w:rsidR="004957B6" w:rsidRDefault="007D5583" w:rsidP="008C4A64">
      <w:pPr>
        <w:widowControl/>
        <w:jc w:val="center"/>
        <w:rPr>
          <w:rFonts w:asciiTheme="minorEastAsia" w:hAnsiTheme="minorEastAsia" w:cs="ＭＳ明朝"/>
          <w:color w:val="000000" w:themeColor="text1"/>
          <w:kern w:val="0"/>
          <w:sz w:val="28"/>
        </w:rPr>
      </w:pPr>
      <w:r w:rsidRPr="007D5583">
        <w:rPr>
          <w:rFonts w:asciiTheme="minorEastAsia" w:hAnsiTheme="minorEastAsia" w:cs="ＭＳ明朝" w:hint="eastAsia"/>
          <w:color w:val="000000" w:themeColor="text1"/>
          <w:kern w:val="0"/>
          <w:sz w:val="28"/>
        </w:rPr>
        <w:t xml:space="preserve">群馬県社会福祉協議会　</w:t>
      </w:r>
      <w:r>
        <w:rPr>
          <w:rFonts w:asciiTheme="minorEastAsia" w:hAnsiTheme="minorEastAsia" w:cs="ＭＳ明朝" w:hint="eastAsia"/>
          <w:color w:val="000000" w:themeColor="text1"/>
          <w:kern w:val="0"/>
          <w:sz w:val="28"/>
        </w:rPr>
        <w:t>モノクロデジタル複合機購入</w:t>
      </w:r>
      <w:r w:rsidRPr="007D5583">
        <w:rPr>
          <w:rFonts w:asciiTheme="minorEastAsia" w:hAnsiTheme="minorEastAsia" w:cs="ＭＳ明朝" w:hint="eastAsia"/>
          <w:color w:val="000000" w:themeColor="text1"/>
          <w:kern w:val="0"/>
          <w:sz w:val="28"/>
        </w:rPr>
        <w:t xml:space="preserve">　導入機器等提案書</w:t>
      </w:r>
    </w:p>
    <w:p w14:paraId="5D60DBC7" w14:textId="26C3D854" w:rsidR="007D5583" w:rsidRDefault="007D5583" w:rsidP="008C4A64">
      <w:pPr>
        <w:widowControl/>
        <w:jc w:val="center"/>
        <w:rPr>
          <w:rFonts w:asciiTheme="minorEastAsia" w:hAnsiTheme="minorEastAsia" w:cs="ＭＳ明朝"/>
          <w:color w:val="000000" w:themeColor="text1"/>
          <w:kern w:val="0"/>
          <w:sz w:val="28"/>
          <w:u w:val="single"/>
        </w:rPr>
      </w:pPr>
      <w:r w:rsidRPr="007D5583">
        <w:rPr>
          <w:rFonts w:asciiTheme="minorEastAsia" w:hAnsiTheme="minorEastAsia" w:cs="ＭＳ明朝" w:hint="eastAsia"/>
          <w:color w:val="000000" w:themeColor="text1"/>
          <w:kern w:val="0"/>
          <w:sz w:val="28"/>
          <w:u w:val="single"/>
        </w:rPr>
        <w:t xml:space="preserve">会社名：　　　　　　　　　　　　　</w:t>
      </w:r>
    </w:p>
    <w:tbl>
      <w:tblPr>
        <w:tblStyle w:val="a3"/>
        <w:tblW w:w="10206" w:type="dxa"/>
        <w:tblInd w:w="-5" w:type="dxa"/>
        <w:tblLook w:val="04A0" w:firstRow="1" w:lastRow="0" w:firstColumn="1" w:lastColumn="0" w:noHBand="0" w:noVBand="1"/>
      </w:tblPr>
      <w:tblGrid>
        <w:gridCol w:w="1418"/>
        <w:gridCol w:w="8788"/>
      </w:tblGrid>
      <w:tr w:rsidR="007D5583" w14:paraId="1042971B" w14:textId="77777777" w:rsidTr="007D5583">
        <w:tc>
          <w:tcPr>
            <w:tcW w:w="1418" w:type="dxa"/>
          </w:tcPr>
          <w:p w14:paraId="56FDCF8A" w14:textId="6C52A0E3" w:rsidR="007D5583" w:rsidRPr="007D5583" w:rsidRDefault="007D5583" w:rsidP="007D5583">
            <w:pPr>
              <w:widowControl/>
              <w:jc w:val="center"/>
              <w:rPr>
                <w:rFonts w:asciiTheme="minorEastAsia" w:hAnsiTheme="minorEastAsia" w:cs="ＭＳ明朝"/>
                <w:color w:val="000000" w:themeColor="text1"/>
                <w:kern w:val="0"/>
                <w:sz w:val="22"/>
              </w:rPr>
            </w:pPr>
            <w:r>
              <w:rPr>
                <w:rFonts w:asciiTheme="minorEastAsia" w:hAnsiTheme="minorEastAsia" w:cs="ＭＳ明朝" w:hint="eastAsia"/>
                <w:color w:val="000000" w:themeColor="text1"/>
                <w:kern w:val="0"/>
                <w:sz w:val="22"/>
              </w:rPr>
              <w:t>内容</w:t>
            </w:r>
          </w:p>
        </w:tc>
        <w:tc>
          <w:tcPr>
            <w:tcW w:w="8788" w:type="dxa"/>
          </w:tcPr>
          <w:p w14:paraId="620FB93F" w14:textId="673F3AAE" w:rsidR="007D5583" w:rsidRPr="007D5583" w:rsidRDefault="007D5583" w:rsidP="007D5583">
            <w:pPr>
              <w:widowControl/>
              <w:jc w:val="center"/>
              <w:rPr>
                <w:rFonts w:asciiTheme="minorEastAsia" w:hAnsiTheme="minorEastAsia" w:cs="ＭＳ明朝"/>
                <w:color w:val="000000" w:themeColor="text1"/>
                <w:kern w:val="0"/>
                <w:sz w:val="22"/>
              </w:rPr>
            </w:pPr>
            <w:r w:rsidRPr="007D5583">
              <w:rPr>
                <w:rFonts w:asciiTheme="minorEastAsia" w:hAnsiTheme="minorEastAsia" w:cs="ＭＳ明朝" w:hint="eastAsia"/>
                <w:color w:val="000000" w:themeColor="text1"/>
                <w:kern w:val="0"/>
                <w:sz w:val="22"/>
              </w:rPr>
              <w:t>メーカー名・機種名</w:t>
            </w:r>
          </w:p>
        </w:tc>
      </w:tr>
      <w:tr w:rsidR="007D5583" w14:paraId="1E92C980" w14:textId="77777777" w:rsidTr="007D5583">
        <w:tc>
          <w:tcPr>
            <w:tcW w:w="1418" w:type="dxa"/>
          </w:tcPr>
          <w:p w14:paraId="65ABABE4" w14:textId="1CA9746C" w:rsidR="007D5583" w:rsidRPr="007D5583" w:rsidRDefault="007D5583" w:rsidP="007D5583">
            <w:pPr>
              <w:widowControl/>
              <w:rPr>
                <w:rFonts w:asciiTheme="minorEastAsia" w:hAnsiTheme="minorEastAsia" w:cs="ＭＳ明朝"/>
                <w:color w:val="000000" w:themeColor="text1"/>
                <w:kern w:val="0"/>
                <w:sz w:val="22"/>
              </w:rPr>
            </w:pPr>
            <w:r w:rsidRPr="007D5583">
              <w:rPr>
                <w:rFonts w:asciiTheme="minorEastAsia" w:hAnsiTheme="minorEastAsia" w:cs="ＭＳ明朝" w:hint="eastAsia"/>
                <w:color w:val="000000" w:themeColor="text1"/>
                <w:kern w:val="0"/>
                <w:sz w:val="22"/>
              </w:rPr>
              <w:t>本体</w:t>
            </w:r>
          </w:p>
        </w:tc>
        <w:tc>
          <w:tcPr>
            <w:tcW w:w="8788" w:type="dxa"/>
          </w:tcPr>
          <w:p w14:paraId="05EE35CE" w14:textId="77777777" w:rsidR="007D5583" w:rsidRPr="007D5583" w:rsidRDefault="007D5583" w:rsidP="007D5583">
            <w:pPr>
              <w:widowControl/>
              <w:rPr>
                <w:rFonts w:asciiTheme="minorEastAsia" w:hAnsiTheme="minorEastAsia" w:cs="ＭＳ明朝"/>
                <w:color w:val="000000" w:themeColor="text1"/>
                <w:kern w:val="0"/>
                <w:sz w:val="22"/>
              </w:rPr>
            </w:pPr>
          </w:p>
        </w:tc>
      </w:tr>
      <w:tr w:rsidR="007D5583" w14:paraId="5F04D19A" w14:textId="77777777" w:rsidTr="007D5583">
        <w:tc>
          <w:tcPr>
            <w:tcW w:w="1418" w:type="dxa"/>
          </w:tcPr>
          <w:p w14:paraId="0048E6AE" w14:textId="1CFE4CB5" w:rsidR="007D5583" w:rsidRPr="007D5583" w:rsidRDefault="007D5583" w:rsidP="007D5583">
            <w:pPr>
              <w:widowControl/>
              <w:rPr>
                <w:rFonts w:asciiTheme="minorEastAsia" w:hAnsiTheme="minorEastAsia" w:cs="ＭＳ明朝"/>
                <w:color w:val="000000" w:themeColor="text1"/>
                <w:kern w:val="0"/>
                <w:sz w:val="22"/>
              </w:rPr>
            </w:pPr>
            <w:r>
              <w:rPr>
                <w:rFonts w:asciiTheme="minorEastAsia" w:hAnsiTheme="minorEastAsia" w:cs="ＭＳ明朝" w:hint="eastAsia"/>
                <w:color w:val="000000" w:themeColor="text1"/>
                <w:kern w:val="0"/>
                <w:sz w:val="22"/>
              </w:rPr>
              <w:t>オプション</w:t>
            </w:r>
          </w:p>
        </w:tc>
        <w:tc>
          <w:tcPr>
            <w:tcW w:w="8788" w:type="dxa"/>
          </w:tcPr>
          <w:p w14:paraId="1C50C64F" w14:textId="77777777" w:rsidR="007D5583" w:rsidRDefault="007D5583" w:rsidP="007D5583">
            <w:pPr>
              <w:widowControl/>
              <w:rPr>
                <w:rFonts w:asciiTheme="minorEastAsia" w:hAnsiTheme="minorEastAsia" w:cs="ＭＳ明朝"/>
                <w:color w:val="000000" w:themeColor="text1"/>
                <w:kern w:val="0"/>
                <w:sz w:val="22"/>
              </w:rPr>
            </w:pPr>
          </w:p>
          <w:p w14:paraId="30CDD41B" w14:textId="77777777" w:rsidR="007D5583" w:rsidRDefault="007D5583" w:rsidP="007D5583">
            <w:pPr>
              <w:widowControl/>
              <w:rPr>
                <w:rFonts w:asciiTheme="minorEastAsia" w:hAnsiTheme="minorEastAsia" w:cs="ＭＳ明朝"/>
                <w:color w:val="000000" w:themeColor="text1"/>
                <w:kern w:val="0"/>
                <w:sz w:val="22"/>
              </w:rPr>
            </w:pPr>
          </w:p>
          <w:p w14:paraId="6235FBB4" w14:textId="77777777" w:rsidR="007D5583" w:rsidRDefault="007D5583" w:rsidP="007D5583">
            <w:pPr>
              <w:widowControl/>
              <w:rPr>
                <w:rFonts w:asciiTheme="minorEastAsia" w:hAnsiTheme="minorEastAsia" w:cs="ＭＳ明朝"/>
                <w:color w:val="000000" w:themeColor="text1"/>
                <w:kern w:val="0"/>
                <w:sz w:val="22"/>
              </w:rPr>
            </w:pPr>
          </w:p>
          <w:p w14:paraId="206A8242" w14:textId="77777777" w:rsidR="007D5583" w:rsidRDefault="007D5583" w:rsidP="007D5583">
            <w:pPr>
              <w:widowControl/>
              <w:rPr>
                <w:rFonts w:asciiTheme="minorEastAsia" w:hAnsiTheme="minorEastAsia" w:cs="ＭＳ明朝"/>
                <w:color w:val="000000" w:themeColor="text1"/>
                <w:kern w:val="0"/>
                <w:sz w:val="22"/>
              </w:rPr>
            </w:pPr>
          </w:p>
          <w:p w14:paraId="6461F241" w14:textId="77777777" w:rsidR="007D5583" w:rsidRDefault="007D5583" w:rsidP="007D5583">
            <w:pPr>
              <w:widowControl/>
              <w:rPr>
                <w:rFonts w:asciiTheme="minorEastAsia" w:hAnsiTheme="minorEastAsia" w:cs="ＭＳ明朝"/>
                <w:color w:val="000000" w:themeColor="text1"/>
                <w:kern w:val="0"/>
                <w:sz w:val="22"/>
              </w:rPr>
            </w:pPr>
          </w:p>
          <w:p w14:paraId="7D1FBBDC" w14:textId="77777777" w:rsidR="007D5583" w:rsidRDefault="007D5583" w:rsidP="007D5583">
            <w:pPr>
              <w:widowControl/>
              <w:rPr>
                <w:rFonts w:asciiTheme="minorEastAsia" w:hAnsiTheme="minorEastAsia" w:cs="ＭＳ明朝"/>
                <w:color w:val="000000" w:themeColor="text1"/>
                <w:kern w:val="0"/>
                <w:sz w:val="22"/>
              </w:rPr>
            </w:pPr>
          </w:p>
          <w:p w14:paraId="7B2C23C9" w14:textId="77777777" w:rsidR="007D5583" w:rsidRDefault="007D5583" w:rsidP="007D5583">
            <w:pPr>
              <w:widowControl/>
              <w:rPr>
                <w:rFonts w:asciiTheme="minorEastAsia" w:hAnsiTheme="minorEastAsia" w:cs="ＭＳ明朝"/>
                <w:color w:val="000000" w:themeColor="text1"/>
                <w:kern w:val="0"/>
                <w:sz w:val="22"/>
              </w:rPr>
            </w:pPr>
          </w:p>
          <w:p w14:paraId="07C65703" w14:textId="77777777" w:rsidR="007D5583" w:rsidRPr="007D5583" w:rsidRDefault="007D5583" w:rsidP="007D5583">
            <w:pPr>
              <w:widowControl/>
              <w:rPr>
                <w:rFonts w:asciiTheme="minorEastAsia" w:hAnsiTheme="minorEastAsia" w:cs="ＭＳ明朝"/>
                <w:color w:val="000000" w:themeColor="text1"/>
                <w:kern w:val="0"/>
                <w:sz w:val="22"/>
              </w:rPr>
            </w:pPr>
          </w:p>
        </w:tc>
      </w:tr>
    </w:tbl>
    <w:p w14:paraId="4D89E5D0" w14:textId="77777777" w:rsidR="007D5583" w:rsidRDefault="007D5583" w:rsidP="007D5583">
      <w:pPr>
        <w:widowControl/>
        <w:rPr>
          <w:rFonts w:asciiTheme="minorEastAsia" w:hAnsiTheme="minorEastAsia" w:cs="ＭＳ明朝"/>
          <w:color w:val="000000" w:themeColor="text1"/>
          <w:kern w:val="0"/>
          <w:sz w:val="22"/>
          <w:szCs w:val="20"/>
          <w:u w:val="single"/>
        </w:rPr>
      </w:pPr>
    </w:p>
    <w:p w14:paraId="0BE7FF07" w14:textId="0A3001E9" w:rsidR="007D5583" w:rsidRPr="007D5583" w:rsidRDefault="007D5583" w:rsidP="007D5583">
      <w:pPr>
        <w:widowControl/>
        <w:ind w:left="220" w:hangingChars="100" w:hanging="220"/>
        <w:rPr>
          <w:rFonts w:asciiTheme="minorEastAsia" w:hAnsiTheme="minorEastAsia" w:cs="ＭＳ明朝"/>
          <w:color w:val="000000" w:themeColor="text1"/>
          <w:kern w:val="0"/>
          <w:sz w:val="22"/>
          <w:szCs w:val="20"/>
          <w:u w:val="single"/>
        </w:rPr>
      </w:pPr>
      <w:r w:rsidRPr="007D5583">
        <w:rPr>
          <w:rFonts w:asciiTheme="minorEastAsia" w:hAnsiTheme="minorEastAsia" w:cs="ＭＳ明朝" w:hint="eastAsia"/>
          <w:color w:val="000000" w:themeColor="text1"/>
          <w:kern w:val="0"/>
          <w:sz w:val="22"/>
          <w:szCs w:val="20"/>
          <w:u w:val="single"/>
        </w:rPr>
        <w:t>・提案仕様欄には要求している仕様を満たす場合"◯"を、そうでないなら"×"を記入してください</w:t>
      </w:r>
    </w:p>
    <w:tbl>
      <w:tblPr>
        <w:tblStyle w:val="a3"/>
        <w:tblW w:w="10206" w:type="dxa"/>
        <w:tblInd w:w="-5" w:type="dxa"/>
        <w:tblLook w:val="04A0" w:firstRow="1" w:lastRow="0" w:firstColumn="1" w:lastColumn="0" w:noHBand="0" w:noVBand="1"/>
      </w:tblPr>
      <w:tblGrid>
        <w:gridCol w:w="2552"/>
        <w:gridCol w:w="6946"/>
        <w:gridCol w:w="708"/>
      </w:tblGrid>
      <w:tr w:rsidR="007D5583" w:rsidRPr="00F537BB" w14:paraId="2A298448" w14:textId="77777777" w:rsidTr="007D5583">
        <w:tc>
          <w:tcPr>
            <w:tcW w:w="2552" w:type="dxa"/>
          </w:tcPr>
          <w:p w14:paraId="19ADF8D7" w14:textId="608767FF" w:rsidR="007D5583" w:rsidRPr="00F537BB" w:rsidRDefault="007D5583">
            <w:pPr>
              <w:rPr>
                <w:rFonts w:asciiTheme="minorEastAsia" w:hAnsiTheme="minorEastAsia"/>
                <w:color w:val="000000" w:themeColor="text1"/>
                <w:sz w:val="22"/>
              </w:rPr>
            </w:pPr>
            <w:r>
              <w:rPr>
                <w:rFonts w:asciiTheme="minorEastAsia" w:hAnsiTheme="minorEastAsia" w:hint="eastAsia"/>
                <w:color w:val="000000" w:themeColor="text1"/>
                <w:sz w:val="22"/>
              </w:rPr>
              <w:t>項目</w:t>
            </w:r>
          </w:p>
        </w:tc>
        <w:tc>
          <w:tcPr>
            <w:tcW w:w="6946" w:type="dxa"/>
          </w:tcPr>
          <w:p w14:paraId="422FFDD0" w14:textId="30BE3F38" w:rsidR="007D5583" w:rsidRPr="00F537BB" w:rsidRDefault="007D5583" w:rsidP="00A71DE4">
            <w:pPr>
              <w:rPr>
                <w:rFonts w:asciiTheme="minorEastAsia" w:hAnsiTheme="minorEastAsia"/>
                <w:color w:val="000000" w:themeColor="text1"/>
                <w:sz w:val="22"/>
              </w:rPr>
            </w:pPr>
            <w:r>
              <w:rPr>
                <w:rFonts w:asciiTheme="minorEastAsia" w:hAnsiTheme="minorEastAsia" w:hint="eastAsia"/>
                <w:color w:val="000000" w:themeColor="text1"/>
                <w:sz w:val="22"/>
              </w:rPr>
              <w:t>要求仕様</w:t>
            </w:r>
          </w:p>
        </w:tc>
        <w:tc>
          <w:tcPr>
            <w:tcW w:w="708" w:type="dxa"/>
          </w:tcPr>
          <w:p w14:paraId="46A8315C" w14:textId="77777777" w:rsidR="007D5583" w:rsidRDefault="007D5583" w:rsidP="00A71DE4">
            <w:pPr>
              <w:rPr>
                <w:rFonts w:asciiTheme="minorEastAsia" w:hAnsiTheme="minorEastAsia"/>
                <w:color w:val="000000" w:themeColor="text1"/>
                <w:sz w:val="22"/>
              </w:rPr>
            </w:pPr>
            <w:r>
              <w:rPr>
                <w:rFonts w:asciiTheme="minorEastAsia" w:hAnsiTheme="minorEastAsia" w:hint="eastAsia"/>
                <w:color w:val="000000" w:themeColor="text1"/>
                <w:sz w:val="22"/>
              </w:rPr>
              <w:t>提案</w:t>
            </w:r>
          </w:p>
          <w:p w14:paraId="4628E6C2" w14:textId="03EA1805" w:rsidR="007D5583" w:rsidRPr="00F537BB" w:rsidRDefault="007D5583" w:rsidP="00A71DE4">
            <w:pPr>
              <w:rPr>
                <w:rFonts w:asciiTheme="minorEastAsia" w:hAnsiTheme="minorEastAsia"/>
                <w:color w:val="000000" w:themeColor="text1"/>
                <w:sz w:val="22"/>
              </w:rPr>
            </w:pPr>
            <w:r>
              <w:rPr>
                <w:rFonts w:asciiTheme="minorEastAsia" w:hAnsiTheme="minorEastAsia" w:hint="eastAsia"/>
                <w:color w:val="000000" w:themeColor="text1"/>
                <w:sz w:val="22"/>
              </w:rPr>
              <w:t>仕様</w:t>
            </w:r>
          </w:p>
        </w:tc>
      </w:tr>
      <w:tr w:rsidR="007D5583" w:rsidRPr="00F537BB" w14:paraId="4A8C24EE" w14:textId="1540503A" w:rsidTr="007D5583">
        <w:tc>
          <w:tcPr>
            <w:tcW w:w="2552" w:type="dxa"/>
          </w:tcPr>
          <w:p w14:paraId="70168451"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品名</w:t>
            </w:r>
          </w:p>
        </w:tc>
        <w:tc>
          <w:tcPr>
            <w:tcW w:w="6946" w:type="dxa"/>
          </w:tcPr>
          <w:p w14:paraId="2ADF1096" w14:textId="77777777" w:rsidR="007D5583" w:rsidRPr="00F537BB" w:rsidRDefault="007D5583" w:rsidP="00A71DE4">
            <w:pPr>
              <w:rPr>
                <w:rFonts w:asciiTheme="minorEastAsia" w:hAnsiTheme="minorEastAsia"/>
                <w:color w:val="000000" w:themeColor="text1"/>
                <w:sz w:val="22"/>
              </w:rPr>
            </w:pPr>
            <w:r w:rsidRPr="00F537BB">
              <w:rPr>
                <w:rFonts w:asciiTheme="minorEastAsia" w:hAnsiTheme="minorEastAsia" w:hint="eastAsia"/>
                <w:color w:val="000000" w:themeColor="text1"/>
                <w:sz w:val="22"/>
              </w:rPr>
              <w:t>モノクロデジタル複合機</w:t>
            </w:r>
          </w:p>
        </w:tc>
        <w:tc>
          <w:tcPr>
            <w:tcW w:w="708" w:type="dxa"/>
          </w:tcPr>
          <w:p w14:paraId="5F5284F4" w14:textId="77777777" w:rsidR="007D5583" w:rsidRPr="00F537BB" w:rsidRDefault="007D5583" w:rsidP="00A71DE4">
            <w:pPr>
              <w:rPr>
                <w:rFonts w:asciiTheme="minorEastAsia" w:hAnsiTheme="minorEastAsia"/>
                <w:color w:val="000000" w:themeColor="text1"/>
                <w:sz w:val="22"/>
              </w:rPr>
            </w:pPr>
          </w:p>
        </w:tc>
      </w:tr>
      <w:tr w:rsidR="007D5583" w:rsidRPr="00F537BB" w14:paraId="4FBDDAF5" w14:textId="7BC37435" w:rsidTr="007D5583">
        <w:tc>
          <w:tcPr>
            <w:tcW w:w="2552" w:type="dxa"/>
          </w:tcPr>
          <w:p w14:paraId="7D71A183"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機能</w:t>
            </w:r>
          </w:p>
        </w:tc>
        <w:tc>
          <w:tcPr>
            <w:tcW w:w="6946" w:type="dxa"/>
          </w:tcPr>
          <w:p w14:paraId="0B4E23BE" w14:textId="77777777" w:rsidR="007D5583" w:rsidRPr="00F537BB" w:rsidRDefault="007D5583" w:rsidP="009F3423">
            <w:pPr>
              <w:rPr>
                <w:rFonts w:asciiTheme="minorEastAsia" w:hAnsiTheme="minorEastAsia"/>
                <w:color w:val="000000" w:themeColor="text1"/>
                <w:sz w:val="22"/>
              </w:rPr>
            </w:pPr>
            <w:r w:rsidRPr="00F537BB">
              <w:rPr>
                <w:rFonts w:asciiTheme="minorEastAsia" w:hAnsiTheme="minorEastAsia" w:hint="eastAsia"/>
                <w:color w:val="000000" w:themeColor="text1"/>
                <w:sz w:val="22"/>
              </w:rPr>
              <w:t>スキャナー、プリント、コピー</w:t>
            </w:r>
          </w:p>
        </w:tc>
        <w:tc>
          <w:tcPr>
            <w:tcW w:w="708" w:type="dxa"/>
          </w:tcPr>
          <w:p w14:paraId="144E00DB" w14:textId="77777777" w:rsidR="007D5583" w:rsidRPr="00F537BB" w:rsidRDefault="007D5583" w:rsidP="009F3423">
            <w:pPr>
              <w:rPr>
                <w:rFonts w:asciiTheme="minorEastAsia" w:hAnsiTheme="minorEastAsia"/>
                <w:color w:val="000000" w:themeColor="text1"/>
                <w:sz w:val="22"/>
              </w:rPr>
            </w:pPr>
          </w:p>
        </w:tc>
      </w:tr>
      <w:tr w:rsidR="007D5583" w:rsidRPr="00F537BB" w14:paraId="4922F5FC" w14:textId="0F837EBE" w:rsidTr="007D5583">
        <w:tc>
          <w:tcPr>
            <w:tcW w:w="2552" w:type="dxa"/>
          </w:tcPr>
          <w:p w14:paraId="4185C5EA" w14:textId="1F4B628D"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印刷方式</w:t>
            </w:r>
          </w:p>
        </w:tc>
        <w:tc>
          <w:tcPr>
            <w:tcW w:w="6946" w:type="dxa"/>
          </w:tcPr>
          <w:p w14:paraId="440684D7" w14:textId="116190DF"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レーザー方式（インクジェット方式不可）</w:t>
            </w:r>
          </w:p>
        </w:tc>
        <w:tc>
          <w:tcPr>
            <w:tcW w:w="708" w:type="dxa"/>
          </w:tcPr>
          <w:p w14:paraId="42A206CE" w14:textId="77777777" w:rsidR="007D5583" w:rsidRPr="00F537BB" w:rsidRDefault="007D5583">
            <w:pPr>
              <w:rPr>
                <w:rFonts w:asciiTheme="minorEastAsia" w:hAnsiTheme="minorEastAsia"/>
                <w:color w:val="000000" w:themeColor="text1"/>
                <w:sz w:val="22"/>
              </w:rPr>
            </w:pPr>
          </w:p>
        </w:tc>
      </w:tr>
      <w:tr w:rsidR="007D5583" w:rsidRPr="00F537BB" w14:paraId="2078AE24" w14:textId="5CEBE720" w:rsidTr="007D5583">
        <w:tc>
          <w:tcPr>
            <w:tcW w:w="2552" w:type="dxa"/>
          </w:tcPr>
          <w:p w14:paraId="5D43A221"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連続複写速度</w:t>
            </w:r>
          </w:p>
        </w:tc>
        <w:tc>
          <w:tcPr>
            <w:tcW w:w="6946" w:type="dxa"/>
          </w:tcPr>
          <w:p w14:paraId="6B648A4A" w14:textId="77777777" w:rsidR="007D5583" w:rsidRPr="00F537BB" w:rsidRDefault="007D5583" w:rsidP="006C53A1">
            <w:pPr>
              <w:rPr>
                <w:rFonts w:asciiTheme="minorEastAsia" w:hAnsiTheme="minorEastAsia"/>
                <w:color w:val="000000" w:themeColor="text1"/>
                <w:sz w:val="22"/>
                <w:lang w:eastAsia="zh-TW"/>
              </w:rPr>
            </w:pPr>
            <w:r w:rsidRPr="00F537BB">
              <w:rPr>
                <w:rFonts w:asciiTheme="minorEastAsia" w:hAnsiTheme="minorEastAsia" w:hint="eastAsia"/>
                <w:color w:val="000000" w:themeColor="text1"/>
                <w:sz w:val="22"/>
                <w:lang w:eastAsia="zh-TW"/>
              </w:rPr>
              <w:t>Ａ４用紙　片面60枚／分以上</w:t>
            </w:r>
          </w:p>
          <w:p w14:paraId="06AFC72D" w14:textId="0A884E67" w:rsidR="007D5583" w:rsidRPr="00F537BB" w:rsidRDefault="007D5583" w:rsidP="006C53A1">
            <w:pPr>
              <w:rPr>
                <w:rFonts w:asciiTheme="minorEastAsia" w:hAnsiTheme="minorEastAsia"/>
                <w:color w:val="000000" w:themeColor="text1"/>
                <w:sz w:val="22"/>
                <w:lang w:eastAsia="zh-TW"/>
              </w:rPr>
            </w:pPr>
            <w:r w:rsidRPr="00F537BB">
              <w:rPr>
                <w:rFonts w:asciiTheme="minorEastAsia" w:hAnsiTheme="minorEastAsia" w:hint="eastAsia"/>
                <w:color w:val="000000" w:themeColor="text1"/>
                <w:sz w:val="22"/>
                <w:lang w:eastAsia="zh-TW"/>
              </w:rPr>
              <w:t>Ａ３用紙　片面30枚／分以上</w:t>
            </w:r>
          </w:p>
        </w:tc>
        <w:tc>
          <w:tcPr>
            <w:tcW w:w="708" w:type="dxa"/>
          </w:tcPr>
          <w:p w14:paraId="610E8BBE" w14:textId="77777777" w:rsidR="007D5583" w:rsidRPr="00F537BB" w:rsidRDefault="007D5583" w:rsidP="006C53A1">
            <w:pPr>
              <w:rPr>
                <w:rFonts w:asciiTheme="minorEastAsia" w:hAnsiTheme="minorEastAsia"/>
                <w:color w:val="000000" w:themeColor="text1"/>
                <w:sz w:val="22"/>
                <w:lang w:eastAsia="zh-TW"/>
              </w:rPr>
            </w:pPr>
          </w:p>
        </w:tc>
      </w:tr>
      <w:tr w:rsidR="007D5583" w:rsidRPr="00F537BB" w14:paraId="13EC7EAF" w14:textId="0613DF0E" w:rsidTr="007D5583">
        <w:tc>
          <w:tcPr>
            <w:tcW w:w="2552" w:type="dxa"/>
          </w:tcPr>
          <w:p w14:paraId="50BD55AC"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用紙サイズ</w:t>
            </w:r>
          </w:p>
        </w:tc>
        <w:tc>
          <w:tcPr>
            <w:tcW w:w="6946" w:type="dxa"/>
          </w:tcPr>
          <w:p w14:paraId="0A8C82FA" w14:textId="77777777" w:rsidR="007D5583" w:rsidRPr="00F537BB" w:rsidRDefault="007D5583" w:rsidP="009F3423">
            <w:pPr>
              <w:rPr>
                <w:rFonts w:asciiTheme="minorEastAsia" w:hAnsiTheme="minorEastAsia"/>
                <w:color w:val="000000" w:themeColor="text1"/>
                <w:sz w:val="22"/>
              </w:rPr>
            </w:pPr>
            <w:r w:rsidRPr="00F537BB">
              <w:rPr>
                <w:rFonts w:asciiTheme="minorEastAsia" w:hAnsiTheme="minorEastAsia" w:hint="eastAsia"/>
                <w:color w:val="000000" w:themeColor="text1"/>
                <w:sz w:val="22"/>
              </w:rPr>
              <w:t>Ａ４、Ａ３、Ｂ５、Ｂ４、郵便ハガキ等に対応していること</w:t>
            </w:r>
          </w:p>
          <w:p w14:paraId="4B895BFB" w14:textId="77777777" w:rsidR="007D5583" w:rsidRPr="00F537BB" w:rsidRDefault="007D5583" w:rsidP="006C53A1">
            <w:pPr>
              <w:rPr>
                <w:rFonts w:asciiTheme="minorEastAsia" w:hAnsiTheme="minorEastAsia"/>
                <w:color w:val="000000" w:themeColor="text1"/>
                <w:sz w:val="22"/>
              </w:rPr>
            </w:pPr>
            <w:r w:rsidRPr="00F537BB">
              <w:rPr>
                <w:rFonts w:asciiTheme="minorEastAsia" w:hAnsiTheme="minorEastAsia" w:hint="eastAsia"/>
                <w:color w:val="000000" w:themeColor="text1"/>
                <w:sz w:val="22"/>
              </w:rPr>
              <w:t>・定　形：A3～ハガキ(100mm×148mm）、11×17"～5 1/2×8 1/2"</w:t>
            </w:r>
          </w:p>
          <w:p w14:paraId="6F9A77A2" w14:textId="77777777" w:rsidR="007D5583" w:rsidRPr="00F537BB" w:rsidRDefault="007D5583" w:rsidP="006C53A1">
            <w:pPr>
              <w:rPr>
                <w:rFonts w:asciiTheme="minorEastAsia" w:hAnsiTheme="minorEastAsia"/>
                <w:color w:val="000000" w:themeColor="text1"/>
                <w:sz w:val="22"/>
              </w:rPr>
            </w:pPr>
            <w:r w:rsidRPr="00F537BB">
              <w:rPr>
                <w:rFonts w:asciiTheme="minorEastAsia" w:hAnsiTheme="minorEastAsia" w:hint="eastAsia"/>
                <w:color w:val="000000" w:themeColor="text1"/>
                <w:sz w:val="22"/>
              </w:rPr>
              <w:t>・不定形：幅100～305mm、長さ140～600mm</w:t>
            </w:r>
          </w:p>
        </w:tc>
        <w:tc>
          <w:tcPr>
            <w:tcW w:w="708" w:type="dxa"/>
          </w:tcPr>
          <w:p w14:paraId="4360C632" w14:textId="77777777" w:rsidR="007D5583" w:rsidRPr="00F537BB" w:rsidRDefault="007D5583" w:rsidP="009F3423">
            <w:pPr>
              <w:rPr>
                <w:rFonts w:asciiTheme="minorEastAsia" w:hAnsiTheme="minorEastAsia"/>
                <w:color w:val="000000" w:themeColor="text1"/>
                <w:sz w:val="22"/>
              </w:rPr>
            </w:pPr>
          </w:p>
        </w:tc>
      </w:tr>
      <w:tr w:rsidR="007D5583" w:rsidRPr="00F537BB" w14:paraId="211370AF" w14:textId="72A04926" w:rsidTr="007D5583">
        <w:tc>
          <w:tcPr>
            <w:tcW w:w="2552" w:type="dxa"/>
          </w:tcPr>
          <w:p w14:paraId="72C4CAB9"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解像度</w:t>
            </w:r>
          </w:p>
        </w:tc>
        <w:tc>
          <w:tcPr>
            <w:tcW w:w="6946" w:type="dxa"/>
          </w:tcPr>
          <w:p w14:paraId="02A22288"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読取・</w:t>
            </w:r>
            <w:r w:rsidRPr="00F537BB">
              <w:rPr>
                <w:rFonts w:asciiTheme="minorEastAsia" w:hAnsiTheme="minorEastAsia"/>
                <w:color w:val="000000" w:themeColor="text1"/>
                <w:sz w:val="22"/>
              </w:rPr>
              <w:t>書込</w:t>
            </w:r>
            <w:r w:rsidRPr="00F537BB">
              <w:rPr>
                <w:rFonts w:asciiTheme="minorEastAsia" w:hAnsiTheme="minorEastAsia" w:hint="eastAsia"/>
                <w:color w:val="000000" w:themeColor="text1"/>
                <w:sz w:val="22"/>
              </w:rPr>
              <w:t>ともに600dpi×600dpi以上</w:t>
            </w:r>
          </w:p>
        </w:tc>
        <w:tc>
          <w:tcPr>
            <w:tcW w:w="708" w:type="dxa"/>
          </w:tcPr>
          <w:p w14:paraId="0A23209B" w14:textId="77777777" w:rsidR="007D5583" w:rsidRPr="00F537BB" w:rsidRDefault="007D5583">
            <w:pPr>
              <w:rPr>
                <w:rFonts w:asciiTheme="minorEastAsia" w:hAnsiTheme="minorEastAsia"/>
                <w:color w:val="000000" w:themeColor="text1"/>
                <w:sz w:val="22"/>
              </w:rPr>
            </w:pPr>
          </w:p>
        </w:tc>
      </w:tr>
      <w:tr w:rsidR="007D5583" w:rsidRPr="00F537BB" w14:paraId="2F3086FE" w14:textId="00A6A012" w:rsidTr="007D5583">
        <w:tc>
          <w:tcPr>
            <w:tcW w:w="2552" w:type="dxa"/>
          </w:tcPr>
          <w:p w14:paraId="32525BCF" w14:textId="50A0CE6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ウォームアップタイム</w:t>
            </w:r>
          </w:p>
        </w:tc>
        <w:tc>
          <w:tcPr>
            <w:tcW w:w="6946" w:type="dxa"/>
          </w:tcPr>
          <w:p w14:paraId="1C98DBAF" w14:textId="47E267A1"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最短25秒以内</w:t>
            </w:r>
          </w:p>
        </w:tc>
        <w:tc>
          <w:tcPr>
            <w:tcW w:w="708" w:type="dxa"/>
          </w:tcPr>
          <w:p w14:paraId="13578A24" w14:textId="77777777" w:rsidR="007D5583" w:rsidRPr="00F537BB" w:rsidRDefault="007D5583">
            <w:pPr>
              <w:rPr>
                <w:rFonts w:asciiTheme="minorEastAsia" w:hAnsiTheme="minorEastAsia"/>
                <w:color w:val="000000" w:themeColor="text1"/>
                <w:sz w:val="22"/>
              </w:rPr>
            </w:pPr>
          </w:p>
        </w:tc>
      </w:tr>
      <w:tr w:rsidR="007D5583" w:rsidRPr="00F537BB" w14:paraId="641EB899" w14:textId="205B3204" w:rsidTr="007D5583">
        <w:tc>
          <w:tcPr>
            <w:tcW w:w="2552" w:type="dxa"/>
          </w:tcPr>
          <w:p w14:paraId="76263265" w14:textId="61B314EA"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スリープ復帰時間</w:t>
            </w:r>
          </w:p>
        </w:tc>
        <w:tc>
          <w:tcPr>
            <w:tcW w:w="6946" w:type="dxa"/>
          </w:tcPr>
          <w:p w14:paraId="32683DFC" w14:textId="1EC5CCC3"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最短10秒以内</w:t>
            </w:r>
          </w:p>
        </w:tc>
        <w:tc>
          <w:tcPr>
            <w:tcW w:w="708" w:type="dxa"/>
          </w:tcPr>
          <w:p w14:paraId="659A8580" w14:textId="77777777" w:rsidR="007D5583" w:rsidRPr="00F537BB" w:rsidRDefault="007D5583">
            <w:pPr>
              <w:rPr>
                <w:rFonts w:asciiTheme="minorEastAsia" w:hAnsiTheme="minorEastAsia"/>
                <w:color w:val="000000" w:themeColor="text1"/>
                <w:sz w:val="22"/>
              </w:rPr>
            </w:pPr>
          </w:p>
        </w:tc>
      </w:tr>
      <w:tr w:rsidR="007D5583" w:rsidRPr="00F537BB" w14:paraId="1F82A29C" w14:textId="740070FA" w:rsidTr="007D5583">
        <w:tc>
          <w:tcPr>
            <w:tcW w:w="2552" w:type="dxa"/>
          </w:tcPr>
          <w:p w14:paraId="01D6A2AD"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給紙装置</w:t>
            </w:r>
          </w:p>
        </w:tc>
        <w:tc>
          <w:tcPr>
            <w:tcW w:w="6946" w:type="dxa"/>
          </w:tcPr>
          <w:p w14:paraId="222B7AB3"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・自動給紙であること</w:t>
            </w:r>
          </w:p>
          <w:p w14:paraId="790EF32D"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・4段各500枚以上同時にセットできること</w:t>
            </w:r>
          </w:p>
          <w:p w14:paraId="4D94077F"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w:t>
            </w:r>
            <w:r w:rsidRPr="00F537BB">
              <w:rPr>
                <w:rFonts w:asciiTheme="minorEastAsia" w:hAnsiTheme="minorEastAsia"/>
                <w:color w:val="000000" w:themeColor="text1"/>
                <w:sz w:val="22"/>
              </w:rPr>
              <w:t>合計4000枚以上の</w:t>
            </w:r>
            <w:r w:rsidRPr="00F537BB">
              <w:rPr>
                <w:rFonts w:asciiTheme="minorEastAsia" w:hAnsiTheme="minorEastAsia" w:hint="eastAsia"/>
                <w:color w:val="000000" w:themeColor="text1"/>
                <w:sz w:val="22"/>
              </w:rPr>
              <w:t>給紙</w:t>
            </w:r>
            <w:r w:rsidRPr="00F537BB">
              <w:rPr>
                <w:rFonts w:asciiTheme="minorEastAsia" w:hAnsiTheme="minorEastAsia"/>
                <w:color w:val="000000" w:themeColor="text1"/>
                <w:sz w:val="22"/>
              </w:rPr>
              <w:t>容量とすること</w:t>
            </w:r>
          </w:p>
          <w:p w14:paraId="42F0809B"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・100枚以上連続自動給紙が可能な手差しトレイを備えること</w:t>
            </w:r>
          </w:p>
        </w:tc>
        <w:tc>
          <w:tcPr>
            <w:tcW w:w="708" w:type="dxa"/>
          </w:tcPr>
          <w:p w14:paraId="4FFB1783" w14:textId="77777777" w:rsidR="007D5583" w:rsidRPr="00F537BB" w:rsidRDefault="007D5583">
            <w:pPr>
              <w:rPr>
                <w:rFonts w:asciiTheme="minorEastAsia" w:hAnsiTheme="minorEastAsia"/>
                <w:color w:val="000000" w:themeColor="text1"/>
                <w:sz w:val="22"/>
              </w:rPr>
            </w:pPr>
          </w:p>
        </w:tc>
      </w:tr>
      <w:tr w:rsidR="007D5583" w:rsidRPr="00F537BB" w14:paraId="575247A0" w14:textId="6EC1DD9F" w:rsidTr="007D5583">
        <w:tc>
          <w:tcPr>
            <w:tcW w:w="2552" w:type="dxa"/>
          </w:tcPr>
          <w:p w14:paraId="71A50E84" w14:textId="77777777" w:rsidR="007D5583" w:rsidRPr="00F537BB" w:rsidRDefault="007D5583" w:rsidP="006C53A1">
            <w:pPr>
              <w:rPr>
                <w:rFonts w:asciiTheme="minorEastAsia" w:hAnsiTheme="minorEastAsia"/>
                <w:color w:val="000000" w:themeColor="text1"/>
                <w:sz w:val="22"/>
              </w:rPr>
            </w:pPr>
            <w:r w:rsidRPr="00F537BB">
              <w:rPr>
                <w:rFonts w:asciiTheme="minorEastAsia" w:hAnsiTheme="minorEastAsia" w:hint="eastAsia"/>
                <w:color w:val="000000" w:themeColor="text1"/>
                <w:sz w:val="22"/>
              </w:rPr>
              <w:t>複写倍率・ズーム</w:t>
            </w:r>
          </w:p>
        </w:tc>
        <w:tc>
          <w:tcPr>
            <w:tcW w:w="6946" w:type="dxa"/>
          </w:tcPr>
          <w:p w14:paraId="642AC19B" w14:textId="77777777" w:rsidR="007D5583" w:rsidRPr="00F537BB" w:rsidRDefault="007D5583" w:rsidP="00716A88">
            <w:pPr>
              <w:rPr>
                <w:rFonts w:asciiTheme="minorEastAsia" w:hAnsiTheme="minorEastAsia"/>
                <w:color w:val="000000" w:themeColor="text1"/>
                <w:sz w:val="22"/>
              </w:rPr>
            </w:pPr>
            <w:r w:rsidRPr="00F537BB">
              <w:rPr>
                <w:rFonts w:asciiTheme="minorEastAsia" w:hAnsiTheme="minorEastAsia" w:hint="eastAsia"/>
                <w:color w:val="000000" w:themeColor="text1"/>
                <w:sz w:val="22"/>
              </w:rPr>
              <w:t>25％から400％まで1％単位で指定できること（寸法変倍</w:t>
            </w:r>
            <w:r w:rsidRPr="00F537BB">
              <w:rPr>
                <w:rFonts w:asciiTheme="minorEastAsia" w:hAnsiTheme="minorEastAsia"/>
                <w:color w:val="000000" w:themeColor="text1"/>
                <w:sz w:val="22"/>
              </w:rPr>
              <w:t>／独立変倍）</w:t>
            </w:r>
          </w:p>
        </w:tc>
        <w:tc>
          <w:tcPr>
            <w:tcW w:w="708" w:type="dxa"/>
          </w:tcPr>
          <w:p w14:paraId="1E5FFF38" w14:textId="77777777" w:rsidR="007D5583" w:rsidRPr="00F537BB" w:rsidRDefault="007D5583" w:rsidP="00716A88">
            <w:pPr>
              <w:rPr>
                <w:rFonts w:asciiTheme="minorEastAsia" w:hAnsiTheme="minorEastAsia"/>
                <w:color w:val="000000" w:themeColor="text1"/>
                <w:sz w:val="22"/>
              </w:rPr>
            </w:pPr>
          </w:p>
        </w:tc>
      </w:tr>
      <w:tr w:rsidR="007D5583" w:rsidRPr="00F537BB" w14:paraId="68EDDE2C" w14:textId="63CED4E5" w:rsidTr="007D5583">
        <w:tc>
          <w:tcPr>
            <w:tcW w:w="2552" w:type="dxa"/>
          </w:tcPr>
          <w:p w14:paraId="0A92A9AF"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複写濃度調整</w:t>
            </w:r>
          </w:p>
        </w:tc>
        <w:tc>
          <w:tcPr>
            <w:tcW w:w="6946" w:type="dxa"/>
          </w:tcPr>
          <w:p w14:paraId="378448E9"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自動及び手動で調整可能であること</w:t>
            </w:r>
          </w:p>
        </w:tc>
        <w:tc>
          <w:tcPr>
            <w:tcW w:w="708" w:type="dxa"/>
          </w:tcPr>
          <w:p w14:paraId="10CA2EF5" w14:textId="77777777" w:rsidR="007D5583" w:rsidRPr="00F537BB" w:rsidRDefault="007D5583">
            <w:pPr>
              <w:rPr>
                <w:rFonts w:asciiTheme="minorEastAsia" w:hAnsiTheme="minorEastAsia"/>
                <w:color w:val="000000" w:themeColor="text1"/>
                <w:sz w:val="22"/>
              </w:rPr>
            </w:pPr>
          </w:p>
        </w:tc>
      </w:tr>
      <w:tr w:rsidR="007D5583" w:rsidRPr="00F537BB" w14:paraId="07D7E34C" w14:textId="377837B5" w:rsidTr="007D5583">
        <w:tc>
          <w:tcPr>
            <w:tcW w:w="2552" w:type="dxa"/>
          </w:tcPr>
          <w:p w14:paraId="08711B6C"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両面コピー</w:t>
            </w:r>
          </w:p>
        </w:tc>
        <w:tc>
          <w:tcPr>
            <w:tcW w:w="6946" w:type="dxa"/>
          </w:tcPr>
          <w:p w14:paraId="7635C51D"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各用紙サイズで可能であること</w:t>
            </w:r>
          </w:p>
        </w:tc>
        <w:tc>
          <w:tcPr>
            <w:tcW w:w="708" w:type="dxa"/>
          </w:tcPr>
          <w:p w14:paraId="19FDF844" w14:textId="77777777" w:rsidR="007D5583" w:rsidRPr="00F537BB" w:rsidRDefault="007D5583">
            <w:pPr>
              <w:rPr>
                <w:rFonts w:asciiTheme="minorEastAsia" w:hAnsiTheme="minorEastAsia"/>
                <w:color w:val="000000" w:themeColor="text1"/>
                <w:sz w:val="22"/>
              </w:rPr>
            </w:pPr>
          </w:p>
        </w:tc>
      </w:tr>
      <w:tr w:rsidR="007D5583" w:rsidRPr="00F537BB" w14:paraId="016AECC0" w14:textId="3F2A168E" w:rsidTr="007D5583">
        <w:tc>
          <w:tcPr>
            <w:tcW w:w="2552" w:type="dxa"/>
          </w:tcPr>
          <w:p w14:paraId="00379488"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自動用紙選択</w:t>
            </w:r>
          </w:p>
        </w:tc>
        <w:tc>
          <w:tcPr>
            <w:tcW w:w="6946" w:type="dxa"/>
          </w:tcPr>
          <w:p w14:paraId="6F49E88A"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可能であること</w:t>
            </w:r>
          </w:p>
        </w:tc>
        <w:tc>
          <w:tcPr>
            <w:tcW w:w="708" w:type="dxa"/>
          </w:tcPr>
          <w:p w14:paraId="4CB014DC" w14:textId="77777777" w:rsidR="007D5583" w:rsidRPr="00F537BB" w:rsidRDefault="007D5583">
            <w:pPr>
              <w:rPr>
                <w:rFonts w:asciiTheme="minorEastAsia" w:hAnsiTheme="minorEastAsia"/>
                <w:color w:val="000000" w:themeColor="text1"/>
                <w:sz w:val="22"/>
              </w:rPr>
            </w:pPr>
          </w:p>
        </w:tc>
      </w:tr>
      <w:tr w:rsidR="007D5583" w:rsidRPr="00F537BB" w14:paraId="055B78E6" w14:textId="1A1D1C82" w:rsidTr="007D5583">
        <w:tc>
          <w:tcPr>
            <w:tcW w:w="2552" w:type="dxa"/>
          </w:tcPr>
          <w:p w14:paraId="7E0931ED"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自動原稿読取装置</w:t>
            </w:r>
          </w:p>
        </w:tc>
        <w:tc>
          <w:tcPr>
            <w:tcW w:w="6946" w:type="dxa"/>
          </w:tcPr>
          <w:p w14:paraId="41CD496F"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・両面同時読取が可能であること</w:t>
            </w:r>
          </w:p>
          <w:p w14:paraId="7B8701C2" w14:textId="77777777" w:rsidR="007D5583" w:rsidRPr="00F537BB" w:rsidRDefault="007D5583" w:rsidP="00413FDD">
            <w:pPr>
              <w:rPr>
                <w:rFonts w:asciiTheme="minorEastAsia" w:hAnsiTheme="minorEastAsia"/>
                <w:color w:val="000000" w:themeColor="text1"/>
                <w:sz w:val="22"/>
              </w:rPr>
            </w:pPr>
            <w:r w:rsidRPr="00F537BB">
              <w:rPr>
                <w:rFonts w:asciiTheme="minorEastAsia" w:hAnsiTheme="minorEastAsia" w:hint="eastAsia"/>
                <w:color w:val="000000" w:themeColor="text1"/>
                <w:sz w:val="22"/>
              </w:rPr>
              <w:t>・原稿</w:t>
            </w:r>
            <w:r w:rsidRPr="00F537BB">
              <w:rPr>
                <w:rFonts w:asciiTheme="minorEastAsia" w:hAnsiTheme="minorEastAsia"/>
                <w:color w:val="000000" w:themeColor="text1"/>
                <w:sz w:val="22"/>
              </w:rPr>
              <w:t>読取</w:t>
            </w:r>
            <w:r w:rsidRPr="00F537BB">
              <w:rPr>
                <w:rFonts w:asciiTheme="minorEastAsia" w:hAnsiTheme="minorEastAsia" w:hint="eastAsia"/>
                <w:color w:val="000000" w:themeColor="text1"/>
                <w:sz w:val="22"/>
              </w:rPr>
              <w:t>速度</w:t>
            </w:r>
            <w:r w:rsidRPr="00F537BB">
              <w:rPr>
                <w:rFonts w:asciiTheme="minorEastAsia" w:hAnsiTheme="minorEastAsia"/>
                <w:color w:val="000000" w:themeColor="text1"/>
                <w:sz w:val="22"/>
              </w:rPr>
              <w:t>は片面</w:t>
            </w:r>
            <w:r w:rsidRPr="00F537BB">
              <w:rPr>
                <w:rFonts w:asciiTheme="minorEastAsia" w:hAnsiTheme="minorEastAsia" w:hint="eastAsia"/>
                <w:color w:val="000000" w:themeColor="text1"/>
                <w:sz w:val="22"/>
              </w:rPr>
              <w:t>110枚</w:t>
            </w:r>
            <w:r w:rsidRPr="00F537BB">
              <w:rPr>
                <w:rFonts w:asciiTheme="minorEastAsia" w:hAnsiTheme="minorEastAsia"/>
                <w:color w:val="000000" w:themeColor="text1"/>
                <w:sz w:val="22"/>
              </w:rPr>
              <w:t>／分、両面</w:t>
            </w:r>
            <w:r w:rsidRPr="00F537BB">
              <w:rPr>
                <w:rFonts w:asciiTheme="minorEastAsia" w:hAnsiTheme="minorEastAsia" w:hint="eastAsia"/>
                <w:color w:val="000000" w:themeColor="text1"/>
                <w:sz w:val="22"/>
              </w:rPr>
              <w:t>180枚／</w:t>
            </w:r>
            <w:r w:rsidRPr="00F537BB">
              <w:rPr>
                <w:rFonts w:asciiTheme="minorEastAsia" w:hAnsiTheme="minorEastAsia"/>
                <w:color w:val="000000" w:themeColor="text1"/>
                <w:sz w:val="22"/>
              </w:rPr>
              <w:t>分</w:t>
            </w:r>
            <w:r w:rsidRPr="00F537BB">
              <w:rPr>
                <w:rFonts w:asciiTheme="minorEastAsia" w:hAnsiTheme="minorEastAsia" w:hint="eastAsia"/>
                <w:color w:val="000000" w:themeColor="text1"/>
                <w:sz w:val="22"/>
              </w:rPr>
              <w:t>以上連続して</w:t>
            </w:r>
          </w:p>
        </w:tc>
        <w:tc>
          <w:tcPr>
            <w:tcW w:w="708" w:type="dxa"/>
          </w:tcPr>
          <w:p w14:paraId="69DB5FDF" w14:textId="77777777" w:rsidR="007D5583" w:rsidRPr="00F537BB" w:rsidRDefault="007D5583">
            <w:pPr>
              <w:rPr>
                <w:rFonts w:asciiTheme="minorEastAsia" w:hAnsiTheme="minorEastAsia"/>
                <w:color w:val="000000" w:themeColor="text1"/>
                <w:sz w:val="22"/>
              </w:rPr>
            </w:pPr>
          </w:p>
        </w:tc>
      </w:tr>
      <w:tr w:rsidR="007D5583" w:rsidRPr="00F537BB" w14:paraId="65ADF552" w14:textId="1FF9D424" w:rsidTr="007D5583">
        <w:tc>
          <w:tcPr>
            <w:tcW w:w="2552" w:type="dxa"/>
          </w:tcPr>
          <w:p w14:paraId="2139C821"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lastRenderedPageBreak/>
              <w:t>フィニッシャー</w:t>
            </w:r>
          </w:p>
        </w:tc>
        <w:tc>
          <w:tcPr>
            <w:tcW w:w="6946" w:type="dxa"/>
          </w:tcPr>
          <w:p w14:paraId="40BF52C9"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・製本枚数50枚をステ－プル（2カ所止め等）により、製本できること</w:t>
            </w:r>
          </w:p>
          <w:p w14:paraId="06D7B6B9"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・中とじ製本ができること</w:t>
            </w:r>
          </w:p>
          <w:p w14:paraId="1C89988C"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・指定した部数の製本を原稿の読取から製本まで自動で行えること</w:t>
            </w:r>
          </w:p>
        </w:tc>
        <w:tc>
          <w:tcPr>
            <w:tcW w:w="708" w:type="dxa"/>
          </w:tcPr>
          <w:p w14:paraId="4E4C32A8" w14:textId="77777777" w:rsidR="007D5583" w:rsidRPr="00F537BB" w:rsidRDefault="007D5583">
            <w:pPr>
              <w:rPr>
                <w:rFonts w:asciiTheme="minorEastAsia" w:hAnsiTheme="minorEastAsia"/>
                <w:color w:val="000000" w:themeColor="text1"/>
                <w:sz w:val="22"/>
              </w:rPr>
            </w:pPr>
          </w:p>
        </w:tc>
      </w:tr>
      <w:tr w:rsidR="007D5583" w:rsidRPr="00F537BB" w14:paraId="230693D6" w14:textId="5C403F1B" w:rsidTr="007D5583">
        <w:tc>
          <w:tcPr>
            <w:tcW w:w="2552" w:type="dxa"/>
          </w:tcPr>
          <w:p w14:paraId="5DA9290C"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丁合・仕分け装置</w:t>
            </w:r>
          </w:p>
        </w:tc>
        <w:tc>
          <w:tcPr>
            <w:tcW w:w="6946" w:type="dxa"/>
          </w:tcPr>
          <w:p w14:paraId="3D989E88" w14:textId="77777777" w:rsidR="007D5583" w:rsidRPr="00F537BB" w:rsidRDefault="007D5583" w:rsidP="00413FDD">
            <w:pPr>
              <w:rPr>
                <w:rFonts w:asciiTheme="minorEastAsia" w:hAnsiTheme="minorEastAsia"/>
                <w:color w:val="000000" w:themeColor="text1"/>
                <w:sz w:val="22"/>
              </w:rPr>
            </w:pPr>
            <w:r w:rsidRPr="00F537BB">
              <w:rPr>
                <w:rFonts w:asciiTheme="minorEastAsia" w:hAnsiTheme="minorEastAsia" w:hint="eastAsia"/>
                <w:color w:val="000000" w:themeColor="text1"/>
                <w:sz w:val="22"/>
              </w:rPr>
              <w:t>・部数ソート、</w:t>
            </w:r>
            <w:r w:rsidRPr="00F537BB">
              <w:rPr>
                <w:rFonts w:asciiTheme="minorEastAsia" w:hAnsiTheme="minorEastAsia"/>
                <w:color w:val="000000" w:themeColor="text1"/>
                <w:sz w:val="22"/>
              </w:rPr>
              <w:t>ページ毎ソート</w:t>
            </w:r>
            <w:r w:rsidRPr="00F537BB">
              <w:rPr>
                <w:rFonts w:asciiTheme="minorEastAsia" w:hAnsiTheme="minorEastAsia" w:hint="eastAsia"/>
                <w:color w:val="000000" w:themeColor="text1"/>
                <w:sz w:val="22"/>
              </w:rPr>
              <w:t>等が可能であること</w:t>
            </w:r>
          </w:p>
        </w:tc>
        <w:tc>
          <w:tcPr>
            <w:tcW w:w="708" w:type="dxa"/>
          </w:tcPr>
          <w:p w14:paraId="27C1D41D" w14:textId="77777777" w:rsidR="007D5583" w:rsidRPr="00F537BB" w:rsidRDefault="007D5583" w:rsidP="00413FDD">
            <w:pPr>
              <w:rPr>
                <w:rFonts w:asciiTheme="minorEastAsia" w:hAnsiTheme="minorEastAsia"/>
                <w:color w:val="000000" w:themeColor="text1"/>
                <w:sz w:val="22"/>
              </w:rPr>
            </w:pPr>
          </w:p>
        </w:tc>
      </w:tr>
      <w:tr w:rsidR="007D5583" w:rsidRPr="00F537BB" w14:paraId="7FCACF35" w14:textId="51F32630" w:rsidTr="007D5583">
        <w:tc>
          <w:tcPr>
            <w:tcW w:w="2552" w:type="dxa"/>
          </w:tcPr>
          <w:p w14:paraId="4E6236B5"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プリンタ機能</w:t>
            </w:r>
          </w:p>
        </w:tc>
        <w:tc>
          <w:tcPr>
            <w:tcW w:w="6946" w:type="dxa"/>
          </w:tcPr>
          <w:p w14:paraId="28D99FE9" w14:textId="77777777" w:rsidR="007D5583" w:rsidRPr="00F537BB" w:rsidRDefault="007D5583" w:rsidP="008B7DEA">
            <w:pPr>
              <w:rPr>
                <w:rFonts w:asciiTheme="minorEastAsia" w:hAnsiTheme="minorEastAsia"/>
                <w:color w:val="000000" w:themeColor="text1"/>
                <w:sz w:val="22"/>
              </w:rPr>
            </w:pPr>
            <w:r w:rsidRPr="00F537BB">
              <w:rPr>
                <w:rFonts w:asciiTheme="minorEastAsia" w:hAnsiTheme="minorEastAsia" w:hint="eastAsia"/>
                <w:color w:val="000000" w:themeColor="text1"/>
                <w:sz w:val="22"/>
              </w:rPr>
              <w:t>・</w:t>
            </w:r>
            <w:r w:rsidRPr="00F537BB">
              <w:rPr>
                <w:rFonts w:asciiTheme="minorEastAsia" w:hAnsiTheme="minorEastAsia"/>
                <w:color w:val="000000" w:themeColor="text1"/>
                <w:sz w:val="22"/>
              </w:rPr>
              <w:t>プロトコル　TCP/IP</w:t>
            </w:r>
          </w:p>
          <w:p w14:paraId="3FD88589" w14:textId="68316949" w:rsidR="007D5583" w:rsidRPr="00F537BB" w:rsidRDefault="007D5583" w:rsidP="008B7DEA">
            <w:pPr>
              <w:rPr>
                <w:rFonts w:asciiTheme="minorEastAsia" w:hAnsiTheme="minorEastAsia"/>
                <w:color w:val="000000" w:themeColor="text1"/>
                <w:sz w:val="22"/>
              </w:rPr>
            </w:pPr>
            <w:r w:rsidRPr="00F537BB">
              <w:rPr>
                <w:rFonts w:asciiTheme="minorEastAsia" w:hAnsiTheme="minorEastAsia" w:hint="eastAsia"/>
                <w:color w:val="000000" w:themeColor="text1"/>
                <w:sz w:val="22"/>
              </w:rPr>
              <w:t>・</w:t>
            </w:r>
            <w:r w:rsidRPr="00F537BB">
              <w:rPr>
                <w:rFonts w:asciiTheme="minorEastAsia" w:hAnsiTheme="minorEastAsia"/>
                <w:color w:val="000000" w:themeColor="text1"/>
                <w:sz w:val="22"/>
              </w:rPr>
              <w:t>対応ＯＳ　Windows</w:t>
            </w:r>
            <w:r w:rsidR="00185D24">
              <w:rPr>
                <w:rFonts w:asciiTheme="minorEastAsia" w:hAnsiTheme="minorEastAsia" w:hint="eastAsia"/>
                <w:color w:val="000000" w:themeColor="text1"/>
                <w:sz w:val="22"/>
              </w:rPr>
              <w:t>10</w:t>
            </w:r>
            <w:r w:rsidRPr="00F537BB">
              <w:rPr>
                <w:rFonts w:asciiTheme="minorEastAsia" w:hAnsiTheme="minorEastAsia" w:hint="eastAsia"/>
                <w:color w:val="000000" w:themeColor="text1"/>
                <w:sz w:val="22"/>
              </w:rPr>
              <w:t>以降</w:t>
            </w:r>
          </w:p>
          <w:p w14:paraId="7087B514" w14:textId="0A196281" w:rsidR="007D5583" w:rsidRPr="00F537BB" w:rsidRDefault="007D5583" w:rsidP="008B7DEA">
            <w:pPr>
              <w:rPr>
                <w:rFonts w:asciiTheme="minorEastAsia" w:hAnsiTheme="minorEastAsia"/>
                <w:color w:val="000000" w:themeColor="text1"/>
                <w:sz w:val="22"/>
              </w:rPr>
            </w:pPr>
            <w:r w:rsidRPr="00F537BB">
              <w:rPr>
                <w:rFonts w:asciiTheme="minorEastAsia" w:hAnsiTheme="minorEastAsia" w:hint="eastAsia"/>
                <w:color w:val="000000" w:themeColor="text1"/>
                <w:sz w:val="22"/>
              </w:rPr>
              <w:t>・</w:t>
            </w:r>
            <w:r w:rsidRPr="00F537BB">
              <w:rPr>
                <w:rFonts w:asciiTheme="minorEastAsia" w:hAnsiTheme="minorEastAsia"/>
                <w:color w:val="000000" w:themeColor="text1"/>
                <w:sz w:val="22"/>
              </w:rPr>
              <w:t xml:space="preserve">インターフェース　</w:t>
            </w:r>
            <w:r w:rsidRPr="00F537BB">
              <w:rPr>
                <w:rFonts w:asciiTheme="minorEastAsia" w:hAnsiTheme="minorEastAsia" w:hint="eastAsia"/>
                <w:color w:val="000000" w:themeColor="text1"/>
                <w:sz w:val="22"/>
              </w:rPr>
              <w:t>ｲｰｻﾈｯﾄ</w:t>
            </w:r>
            <w:r w:rsidRPr="00F537BB">
              <w:rPr>
                <w:rFonts w:asciiTheme="minorEastAsia" w:hAnsiTheme="minorEastAsia"/>
                <w:color w:val="000000" w:themeColor="text1"/>
                <w:sz w:val="22"/>
              </w:rPr>
              <w:t>（</w:t>
            </w:r>
            <w:r w:rsidRPr="00F537BB">
              <w:rPr>
                <w:rFonts w:asciiTheme="minorEastAsia" w:hAnsiTheme="minorEastAsia" w:hint="eastAsia"/>
                <w:color w:val="000000" w:themeColor="text1"/>
                <w:sz w:val="22"/>
              </w:rPr>
              <w:t>1000</w:t>
            </w:r>
            <w:r w:rsidRPr="00F537BB">
              <w:rPr>
                <w:rFonts w:asciiTheme="minorEastAsia" w:hAnsiTheme="minorEastAsia"/>
                <w:color w:val="000000" w:themeColor="text1"/>
                <w:sz w:val="22"/>
              </w:rPr>
              <w:t>BASE-T/</w:t>
            </w:r>
            <w:r w:rsidRPr="00F537BB">
              <w:rPr>
                <w:rFonts w:asciiTheme="minorEastAsia" w:hAnsiTheme="minorEastAsia" w:hint="eastAsia"/>
                <w:color w:val="000000" w:themeColor="text1"/>
                <w:sz w:val="22"/>
              </w:rPr>
              <w:t>100</w:t>
            </w:r>
            <w:r w:rsidRPr="00F537BB">
              <w:rPr>
                <w:rFonts w:asciiTheme="minorEastAsia" w:hAnsiTheme="minorEastAsia"/>
                <w:color w:val="000000" w:themeColor="text1"/>
                <w:sz w:val="22"/>
              </w:rPr>
              <w:t>BASE</w:t>
            </w:r>
            <w:r w:rsidRPr="00F537BB">
              <w:rPr>
                <w:rFonts w:asciiTheme="minorEastAsia" w:hAnsiTheme="minorEastAsia" w:hint="eastAsia"/>
                <w:color w:val="000000" w:themeColor="text1"/>
                <w:sz w:val="22"/>
              </w:rPr>
              <w:t>-TX</w:t>
            </w:r>
            <w:r w:rsidRPr="00F537BB">
              <w:rPr>
                <w:rFonts w:asciiTheme="minorEastAsia" w:hAnsiTheme="minorEastAsia"/>
                <w:color w:val="000000" w:themeColor="text1"/>
                <w:sz w:val="22"/>
              </w:rPr>
              <w:t>）</w:t>
            </w:r>
          </w:p>
          <w:p w14:paraId="213AB814"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・本会ネットワークへ接続し各パソコンから印刷が可能であること</w:t>
            </w:r>
          </w:p>
          <w:p w14:paraId="64B49BD3" w14:textId="77777777" w:rsidR="007D5583" w:rsidRPr="00F537BB" w:rsidRDefault="007D5583" w:rsidP="008C4A64">
            <w:pPr>
              <w:ind w:left="22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・印刷に必要なドライバ等については、</w:t>
            </w:r>
            <w:r w:rsidRPr="00F537BB">
              <w:rPr>
                <w:rFonts w:asciiTheme="minorEastAsia" w:hAnsiTheme="minorEastAsia"/>
                <w:color w:val="000000" w:themeColor="text1"/>
                <w:sz w:val="22"/>
              </w:rPr>
              <w:t>各パソコンへ</w:t>
            </w:r>
            <w:r w:rsidRPr="00F537BB">
              <w:rPr>
                <w:rFonts w:asciiTheme="minorEastAsia" w:hAnsiTheme="minorEastAsia" w:hint="eastAsia"/>
                <w:color w:val="000000" w:themeColor="text1"/>
                <w:sz w:val="22"/>
              </w:rPr>
              <w:t>ドライバのインストールを行うこと</w:t>
            </w:r>
          </w:p>
        </w:tc>
        <w:tc>
          <w:tcPr>
            <w:tcW w:w="708" w:type="dxa"/>
          </w:tcPr>
          <w:p w14:paraId="780CEE7A" w14:textId="77777777" w:rsidR="007D5583" w:rsidRPr="00F537BB" w:rsidRDefault="007D5583" w:rsidP="008B7DEA">
            <w:pPr>
              <w:rPr>
                <w:rFonts w:asciiTheme="minorEastAsia" w:hAnsiTheme="minorEastAsia"/>
                <w:color w:val="000000" w:themeColor="text1"/>
                <w:sz w:val="22"/>
              </w:rPr>
            </w:pPr>
          </w:p>
        </w:tc>
      </w:tr>
      <w:tr w:rsidR="007D5583" w:rsidRPr="00F537BB" w14:paraId="51D742BA" w14:textId="2325C5DE" w:rsidTr="007D5583">
        <w:tc>
          <w:tcPr>
            <w:tcW w:w="2552" w:type="dxa"/>
          </w:tcPr>
          <w:p w14:paraId="227C1120"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スキャナー機能</w:t>
            </w:r>
          </w:p>
        </w:tc>
        <w:tc>
          <w:tcPr>
            <w:tcW w:w="6946" w:type="dxa"/>
          </w:tcPr>
          <w:p w14:paraId="0CA9CF9F"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・カラースキャナーとしての機能を有すること</w:t>
            </w:r>
          </w:p>
          <w:p w14:paraId="698EB5D1"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w:t>
            </w:r>
            <w:r w:rsidRPr="00F537BB">
              <w:rPr>
                <w:rFonts w:asciiTheme="minorEastAsia" w:hAnsiTheme="minorEastAsia"/>
                <w:color w:val="000000" w:themeColor="text1"/>
                <w:sz w:val="22"/>
              </w:rPr>
              <w:t>原稿読取</w:t>
            </w:r>
            <w:r w:rsidRPr="00F537BB">
              <w:rPr>
                <w:rFonts w:asciiTheme="minorEastAsia" w:hAnsiTheme="minorEastAsia" w:hint="eastAsia"/>
                <w:color w:val="000000" w:themeColor="text1"/>
                <w:sz w:val="22"/>
              </w:rPr>
              <w:t>速度は</w:t>
            </w:r>
            <w:r w:rsidRPr="00F537BB">
              <w:rPr>
                <w:rFonts w:asciiTheme="minorEastAsia" w:hAnsiTheme="minorEastAsia"/>
                <w:color w:val="000000" w:themeColor="text1"/>
                <w:sz w:val="22"/>
              </w:rPr>
              <w:t>複写速度に準</w:t>
            </w:r>
            <w:r w:rsidRPr="00F537BB">
              <w:rPr>
                <w:rFonts w:asciiTheme="minorEastAsia" w:hAnsiTheme="minorEastAsia" w:hint="eastAsia"/>
                <w:color w:val="000000" w:themeColor="text1"/>
                <w:sz w:val="22"/>
              </w:rPr>
              <w:t>じる</w:t>
            </w:r>
            <w:r w:rsidRPr="00F537BB">
              <w:rPr>
                <w:rFonts w:asciiTheme="minorEastAsia" w:hAnsiTheme="minorEastAsia"/>
                <w:color w:val="000000" w:themeColor="text1"/>
                <w:sz w:val="22"/>
              </w:rPr>
              <w:t>こと</w:t>
            </w:r>
          </w:p>
          <w:p w14:paraId="22E1EF77" w14:textId="77777777" w:rsidR="007D5583" w:rsidRPr="00F537BB" w:rsidRDefault="007D5583" w:rsidP="008B7DEA">
            <w:pPr>
              <w:ind w:left="22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・出力フォーマットとして、PDF形式、JPEG形式、TIFF形式によるデータ保存が可能であること</w:t>
            </w:r>
          </w:p>
          <w:p w14:paraId="50AC6838" w14:textId="77777777" w:rsidR="007D5583" w:rsidRPr="00F537BB" w:rsidRDefault="007D5583" w:rsidP="00FB0C60">
            <w:pPr>
              <w:ind w:left="22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・本会ネットワークへ接続し、スキャンしたデータをネットワーク上</w:t>
            </w:r>
            <w:r w:rsidRPr="00F537BB">
              <w:rPr>
                <w:rFonts w:asciiTheme="minorEastAsia" w:hAnsiTheme="minorEastAsia"/>
                <w:color w:val="000000" w:themeColor="text1"/>
                <w:sz w:val="22"/>
              </w:rPr>
              <w:t>へ保存できること</w:t>
            </w:r>
            <w:r w:rsidRPr="00F537BB">
              <w:rPr>
                <w:rFonts w:asciiTheme="minorEastAsia" w:hAnsiTheme="minorEastAsia" w:hint="eastAsia"/>
                <w:color w:val="000000" w:themeColor="text1"/>
                <w:sz w:val="22"/>
              </w:rPr>
              <w:t>。また、外部デバイス（USBメモリ等）へ保存できること。</w:t>
            </w:r>
          </w:p>
          <w:p w14:paraId="01270AD5" w14:textId="77777777" w:rsidR="007D5583" w:rsidRPr="00F537BB" w:rsidRDefault="007D5583" w:rsidP="008C4A64">
            <w:pPr>
              <w:ind w:left="22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・使用するために必要となるソフトウェアがある場合は無償で納入すること</w:t>
            </w:r>
          </w:p>
        </w:tc>
        <w:tc>
          <w:tcPr>
            <w:tcW w:w="708" w:type="dxa"/>
          </w:tcPr>
          <w:p w14:paraId="7B249FC0" w14:textId="77777777" w:rsidR="007D5583" w:rsidRPr="00F537BB" w:rsidRDefault="007D5583">
            <w:pPr>
              <w:rPr>
                <w:rFonts w:asciiTheme="minorEastAsia" w:hAnsiTheme="minorEastAsia"/>
                <w:color w:val="000000" w:themeColor="text1"/>
                <w:sz w:val="22"/>
              </w:rPr>
            </w:pPr>
          </w:p>
        </w:tc>
      </w:tr>
      <w:tr w:rsidR="007D5583" w:rsidRPr="00F537BB" w14:paraId="1C059CBC" w14:textId="47117B3E" w:rsidTr="007D5583">
        <w:tc>
          <w:tcPr>
            <w:tcW w:w="2552" w:type="dxa"/>
          </w:tcPr>
          <w:p w14:paraId="4A27C000"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その他の機能</w:t>
            </w:r>
          </w:p>
        </w:tc>
        <w:tc>
          <w:tcPr>
            <w:tcW w:w="6946" w:type="dxa"/>
          </w:tcPr>
          <w:p w14:paraId="71FD8A8D" w14:textId="77777777" w:rsidR="007D5583" w:rsidRPr="00F537BB" w:rsidRDefault="007D5583" w:rsidP="00716A88">
            <w:pPr>
              <w:ind w:left="22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・表紙</w:t>
            </w:r>
            <w:r w:rsidRPr="00F537BB">
              <w:rPr>
                <w:rFonts w:asciiTheme="minorEastAsia" w:hAnsiTheme="minorEastAsia"/>
                <w:color w:val="000000" w:themeColor="text1"/>
                <w:sz w:val="22"/>
              </w:rPr>
              <w:t>／合</w:t>
            </w:r>
            <w:r w:rsidRPr="00F537BB">
              <w:rPr>
                <w:rFonts w:asciiTheme="minorEastAsia" w:hAnsiTheme="minorEastAsia" w:hint="eastAsia"/>
                <w:color w:val="000000" w:themeColor="text1"/>
                <w:sz w:val="22"/>
              </w:rPr>
              <w:t>紙機能</w:t>
            </w:r>
            <w:r w:rsidRPr="00F537BB">
              <w:rPr>
                <w:rFonts w:asciiTheme="minorEastAsia" w:hAnsiTheme="minorEastAsia"/>
                <w:color w:val="000000" w:themeColor="text1"/>
                <w:sz w:val="22"/>
              </w:rPr>
              <w:t>があること</w:t>
            </w:r>
          </w:p>
          <w:p w14:paraId="26B93929" w14:textId="77777777" w:rsidR="007D5583" w:rsidRPr="00F537BB" w:rsidRDefault="007D5583" w:rsidP="00716A88">
            <w:pPr>
              <w:ind w:leftChars="100" w:left="43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※表紙や合紙にカラーコピー用紙など、使う用紙の種類を変えて複写する設定が</w:t>
            </w:r>
            <w:r w:rsidRPr="00F537BB">
              <w:rPr>
                <w:rFonts w:asciiTheme="minorEastAsia" w:hAnsiTheme="minorEastAsia"/>
                <w:color w:val="000000" w:themeColor="text1"/>
                <w:sz w:val="22"/>
              </w:rPr>
              <w:t>可能であること</w:t>
            </w:r>
          </w:p>
          <w:p w14:paraId="2AD2B023"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・各頁に日付</w:t>
            </w:r>
            <w:r w:rsidRPr="00F537BB">
              <w:rPr>
                <w:rFonts w:asciiTheme="minorEastAsia" w:hAnsiTheme="minorEastAsia"/>
                <w:color w:val="000000" w:themeColor="text1"/>
                <w:sz w:val="22"/>
              </w:rPr>
              <w:t>・</w:t>
            </w:r>
            <w:r w:rsidRPr="00F537BB">
              <w:rPr>
                <w:rFonts w:asciiTheme="minorEastAsia" w:hAnsiTheme="minorEastAsia" w:hint="eastAsia"/>
                <w:color w:val="000000" w:themeColor="text1"/>
                <w:sz w:val="22"/>
              </w:rPr>
              <w:t>頁番号等を任意</w:t>
            </w:r>
            <w:r w:rsidRPr="00F537BB">
              <w:rPr>
                <w:rFonts w:asciiTheme="minorEastAsia" w:hAnsiTheme="minorEastAsia"/>
                <w:color w:val="000000" w:themeColor="text1"/>
                <w:sz w:val="22"/>
              </w:rPr>
              <w:t>に</w:t>
            </w:r>
            <w:r w:rsidRPr="00F537BB">
              <w:rPr>
                <w:rFonts w:asciiTheme="minorEastAsia" w:hAnsiTheme="minorEastAsia" w:hint="eastAsia"/>
                <w:color w:val="000000" w:themeColor="text1"/>
                <w:sz w:val="22"/>
              </w:rPr>
              <w:t>つけることができること</w:t>
            </w:r>
          </w:p>
          <w:p w14:paraId="6FBC0B2C" w14:textId="77777777" w:rsidR="007D5583" w:rsidRPr="00F537BB" w:rsidRDefault="007D5583" w:rsidP="008C4A64">
            <w:pPr>
              <w:ind w:left="22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・通常のコピーと同一単価で、１面に２頁以上の集約複写（片面及び両面）が可能であること</w:t>
            </w:r>
          </w:p>
        </w:tc>
        <w:tc>
          <w:tcPr>
            <w:tcW w:w="708" w:type="dxa"/>
          </w:tcPr>
          <w:p w14:paraId="04B1C1FC" w14:textId="77777777" w:rsidR="007D5583" w:rsidRPr="00F537BB" w:rsidRDefault="007D5583" w:rsidP="00716A88">
            <w:pPr>
              <w:ind w:left="220" w:hangingChars="100" w:hanging="220"/>
              <w:rPr>
                <w:rFonts w:asciiTheme="minorEastAsia" w:hAnsiTheme="minorEastAsia"/>
                <w:color w:val="000000" w:themeColor="text1"/>
                <w:sz w:val="22"/>
              </w:rPr>
            </w:pPr>
          </w:p>
        </w:tc>
      </w:tr>
      <w:tr w:rsidR="007D5583" w:rsidRPr="00F537BB" w14:paraId="015213FC" w14:textId="326B8676" w:rsidTr="007D5583">
        <w:tc>
          <w:tcPr>
            <w:tcW w:w="2552" w:type="dxa"/>
          </w:tcPr>
          <w:p w14:paraId="1E5A949E"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その他</w:t>
            </w:r>
          </w:p>
        </w:tc>
        <w:tc>
          <w:tcPr>
            <w:tcW w:w="6946" w:type="dxa"/>
          </w:tcPr>
          <w:p w14:paraId="14042D58" w14:textId="77777777" w:rsidR="007D5583" w:rsidRPr="00F537BB" w:rsidRDefault="007D5583" w:rsidP="00083C26">
            <w:pPr>
              <w:ind w:left="22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w:t>
            </w:r>
            <w:r w:rsidRPr="00F537BB">
              <w:rPr>
                <w:rFonts w:asciiTheme="minorEastAsia" w:hAnsiTheme="minorEastAsia"/>
                <w:color w:val="000000" w:themeColor="text1"/>
                <w:sz w:val="22"/>
              </w:rPr>
              <w:t>設定した部署</w:t>
            </w:r>
            <w:r w:rsidRPr="00F537BB">
              <w:rPr>
                <w:rFonts w:asciiTheme="minorEastAsia" w:hAnsiTheme="minorEastAsia" w:hint="eastAsia"/>
                <w:color w:val="000000" w:themeColor="text1"/>
                <w:sz w:val="22"/>
              </w:rPr>
              <w:t>ごと</w:t>
            </w:r>
            <w:r w:rsidRPr="00F537BB">
              <w:rPr>
                <w:rFonts w:asciiTheme="minorEastAsia" w:hAnsiTheme="minorEastAsia"/>
                <w:color w:val="000000" w:themeColor="text1"/>
                <w:sz w:val="22"/>
              </w:rPr>
              <w:t>（</w:t>
            </w:r>
            <w:r w:rsidRPr="00F537BB">
              <w:rPr>
                <w:rFonts w:asciiTheme="minorEastAsia" w:hAnsiTheme="minorEastAsia" w:hint="eastAsia"/>
                <w:color w:val="000000" w:themeColor="text1"/>
                <w:sz w:val="22"/>
              </w:rPr>
              <w:t>グループごと</w:t>
            </w:r>
            <w:r w:rsidRPr="00F537BB">
              <w:rPr>
                <w:rFonts w:asciiTheme="minorEastAsia" w:hAnsiTheme="minorEastAsia"/>
                <w:color w:val="000000" w:themeColor="text1"/>
                <w:sz w:val="22"/>
              </w:rPr>
              <w:t>）</w:t>
            </w:r>
            <w:r w:rsidRPr="00F537BB">
              <w:rPr>
                <w:rFonts w:asciiTheme="minorEastAsia" w:hAnsiTheme="minorEastAsia" w:hint="eastAsia"/>
                <w:color w:val="000000" w:themeColor="text1"/>
                <w:sz w:val="22"/>
              </w:rPr>
              <w:t>に</w:t>
            </w:r>
            <w:r w:rsidRPr="00F537BB">
              <w:rPr>
                <w:rFonts w:asciiTheme="minorEastAsia" w:hAnsiTheme="minorEastAsia"/>
                <w:color w:val="000000" w:themeColor="text1"/>
                <w:sz w:val="22"/>
              </w:rPr>
              <w:t>使用枚数のカウントが可能であること</w:t>
            </w:r>
          </w:p>
          <w:p w14:paraId="7F4C486E"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・HDD</w:t>
            </w:r>
            <w:r w:rsidRPr="00F537BB">
              <w:rPr>
                <w:rFonts w:asciiTheme="minorEastAsia" w:hAnsiTheme="minorEastAsia"/>
                <w:color w:val="000000" w:themeColor="text1"/>
                <w:sz w:val="22"/>
              </w:rPr>
              <w:t>搭載</w:t>
            </w:r>
            <w:r w:rsidRPr="00F537BB">
              <w:rPr>
                <w:rFonts w:asciiTheme="minorEastAsia" w:hAnsiTheme="minorEastAsia" w:hint="eastAsia"/>
                <w:color w:val="000000" w:themeColor="text1"/>
                <w:sz w:val="22"/>
              </w:rPr>
              <w:t>機種</w:t>
            </w:r>
            <w:r w:rsidRPr="00F537BB">
              <w:rPr>
                <w:rFonts w:asciiTheme="minorEastAsia" w:hAnsiTheme="minorEastAsia"/>
                <w:color w:val="000000" w:themeColor="text1"/>
                <w:sz w:val="22"/>
              </w:rPr>
              <w:t>の場合、HDDの暗号化</w:t>
            </w:r>
            <w:r w:rsidRPr="00F537BB">
              <w:rPr>
                <w:rFonts w:asciiTheme="minorEastAsia" w:hAnsiTheme="minorEastAsia" w:hint="eastAsia"/>
                <w:color w:val="000000" w:themeColor="text1"/>
                <w:sz w:val="22"/>
              </w:rPr>
              <w:t>・</w:t>
            </w:r>
            <w:r w:rsidRPr="00F537BB">
              <w:rPr>
                <w:rFonts w:asciiTheme="minorEastAsia" w:hAnsiTheme="minorEastAsia"/>
                <w:color w:val="000000" w:themeColor="text1"/>
                <w:sz w:val="22"/>
              </w:rPr>
              <w:t>データ自動消去機能を有すること</w:t>
            </w:r>
          </w:p>
          <w:p w14:paraId="2C839E65"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・グリーン購入法に適合していること</w:t>
            </w:r>
          </w:p>
          <w:p w14:paraId="50605B09"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・「国際エネルギースタープログラム」の基準に適合していること</w:t>
            </w:r>
          </w:p>
          <w:p w14:paraId="1B915A03"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・エコマーク商品であること</w:t>
            </w:r>
          </w:p>
          <w:p w14:paraId="3236F497"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・リモート</w:t>
            </w:r>
            <w:r w:rsidRPr="00F537BB">
              <w:rPr>
                <w:rFonts w:asciiTheme="minorEastAsia" w:hAnsiTheme="minorEastAsia"/>
                <w:color w:val="000000" w:themeColor="text1"/>
                <w:sz w:val="22"/>
              </w:rPr>
              <w:t>サービス</w:t>
            </w:r>
            <w:r w:rsidRPr="00F537BB">
              <w:rPr>
                <w:rFonts w:asciiTheme="minorEastAsia" w:hAnsiTheme="minorEastAsia" w:hint="eastAsia"/>
                <w:color w:val="000000" w:themeColor="text1"/>
                <w:sz w:val="22"/>
              </w:rPr>
              <w:t>（故障時</w:t>
            </w:r>
            <w:r w:rsidRPr="00F537BB">
              <w:rPr>
                <w:rFonts w:asciiTheme="minorEastAsia" w:hAnsiTheme="minorEastAsia"/>
                <w:color w:val="000000" w:themeColor="text1"/>
                <w:sz w:val="22"/>
              </w:rPr>
              <w:t>等</w:t>
            </w:r>
            <w:r w:rsidRPr="00F537BB">
              <w:rPr>
                <w:rFonts w:asciiTheme="minorEastAsia" w:hAnsiTheme="minorEastAsia" w:hint="eastAsia"/>
                <w:color w:val="000000" w:themeColor="text1"/>
                <w:sz w:val="22"/>
              </w:rPr>
              <w:t>自動通報）</w:t>
            </w:r>
            <w:r w:rsidRPr="00F537BB">
              <w:rPr>
                <w:rFonts w:asciiTheme="minorEastAsia" w:hAnsiTheme="minorEastAsia"/>
                <w:color w:val="000000" w:themeColor="text1"/>
                <w:sz w:val="22"/>
              </w:rPr>
              <w:t>に対応していること</w:t>
            </w:r>
          </w:p>
        </w:tc>
        <w:tc>
          <w:tcPr>
            <w:tcW w:w="708" w:type="dxa"/>
          </w:tcPr>
          <w:p w14:paraId="62123342" w14:textId="77777777" w:rsidR="007D5583" w:rsidRPr="00F537BB" w:rsidRDefault="007D5583" w:rsidP="00083C26">
            <w:pPr>
              <w:ind w:left="220" w:hangingChars="100" w:hanging="220"/>
              <w:rPr>
                <w:rFonts w:asciiTheme="minorEastAsia" w:hAnsiTheme="minorEastAsia"/>
                <w:color w:val="000000" w:themeColor="text1"/>
                <w:sz w:val="22"/>
              </w:rPr>
            </w:pPr>
          </w:p>
        </w:tc>
      </w:tr>
      <w:tr w:rsidR="007D5583" w:rsidRPr="00F537BB" w14:paraId="6BD87A76" w14:textId="6F45555F" w:rsidTr="007D5583">
        <w:tc>
          <w:tcPr>
            <w:tcW w:w="2552" w:type="dxa"/>
          </w:tcPr>
          <w:p w14:paraId="44D556D4" w14:textId="77777777"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参考機種</w:t>
            </w:r>
          </w:p>
        </w:tc>
        <w:tc>
          <w:tcPr>
            <w:tcW w:w="6946" w:type="dxa"/>
          </w:tcPr>
          <w:p w14:paraId="4770EA45" w14:textId="1C234633" w:rsidR="007D5583" w:rsidRPr="00F537BB" w:rsidRDefault="007D5583">
            <w:pPr>
              <w:rPr>
                <w:rFonts w:asciiTheme="minorEastAsia" w:hAnsiTheme="minorEastAsia"/>
                <w:color w:val="000000" w:themeColor="text1"/>
                <w:sz w:val="22"/>
              </w:rPr>
            </w:pPr>
            <w:r w:rsidRPr="00F537BB">
              <w:rPr>
                <w:rFonts w:asciiTheme="minorEastAsia" w:hAnsiTheme="minorEastAsia" w:hint="eastAsia"/>
                <w:color w:val="000000" w:themeColor="text1"/>
                <w:sz w:val="22"/>
              </w:rPr>
              <w:t>RICOH</w:t>
            </w:r>
            <w:r w:rsidRPr="00F537BB">
              <w:rPr>
                <w:rFonts w:asciiTheme="minorEastAsia" w:hAnsiTheme="minorEastAsia"/>
                <w:color w:val="000000" w:themeColor="text1"/>
                <w:sz w:val="22"/>
              </w:rPr>
              <w:t xml:space="preserve"> </w:t>
            </w:r>
            <w:r w:rsidRPr="00F537BB">
              <w:rPr>
                <w:rFonts w:asciiTheme="minorEastAsia" w:hAnsiTheme="minorEastAsia" w:hint="eastAsia"/>
                <w:color w:val="000000" w:themeColor="text1"/>
                <w:sz w:val="22"/>
              </w:rPr>
              <w:t>MP</w:t>
            </w:r>
            <w:r w:rsidRPr="00F537BB">
              <w:rPr>
                <w:rFonts w:asciiTheme="minorEastAsia" w:hAnsiTheme="minorEastAsia"/>
                <w:color w:val="000000" w:themeColor="text1"/>
                <w:sz w:val="22"/>
              </w:rPr>
              <w:t xml:space="preserve"> </w:t>
            </w:r>
            <w:r w:rsidRPr="00F537BB">
              <w:rPr>
                <w:rFonts w:asciiTheme="minorEastAsia" w:hAnsiTheme="minorEastAsia" w:hint="eastAsia"/>
                <w:color w:val="000000" w:themeColor="text1"/>
                <w:sz w:val="22"/>
              </w:rPr>
              <w:t>6055（本会</w:t>
            </w:r>
            <w:r w:rsidRPr="00F537BB">
              <w:rPr>
                <w:rFonts w:asciiTheme="minorEastAsia" w:hAnsiTheme="minorEastAsia"/>
                <w:color w:val="000000" w:themeColor="text1"/>
                <w:sz w:val="22"/>
              </w:rPr>
              <w:t>において現行</w:t>
            </w:r>
            <w:r w:rsidRPr="00F537BB">
              <w:rPr>
                <w:rFonts w:asciiTheme="minorEastAsia" w:hAnsiTheme="minorEastAsia" w:hint="eastAsia"/>
                <w:color w:val="000000" w:themeColor="text1"/>
                <w:sz w:val="22"/>
              </w:rPr>
              <w:t>使用</w:t>
            </w:r>
            <w:r w:rsidRPr="00F537BB">
              <w:rPr>
                <w:rFonts w:asciiTheme="minorEastAsia" w:hAnsiTheme="minorEastAsia"/>
                <w:color w:val="000000" w:themeColor="text1"/>
                <w:sz w:val="22"/>
              </w:rPr>
              <w:t>している機種</w:t>
            </w:r>
            <w:r w:rsidRPr="00F537BB">
              <w:rPr>
                <w:rFonts w:asciiTheme="minorEastAsia" w:hAnsiTheme="minorEastAsia" w:hint="eastAsia"/>
                <w:color w:val="000000" w:themeColor="text1"/>
                <w:sz w:val="22"/>
              </w:rPr>
              <w:t>）</w:t>
            </w:r>
          </w:p>
          <w:p w14:paraId="51D8238B" w14:textId="77777777" w:rsidR="007D5583" w:rsidRPr="00F537BB" w:rsidRDefault="007D5583" w:rsidP="006659D8">
            <w:pPr>
              <w:ind w:left="22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※本仕様</w:t>
            </w:r>
            <w:r w:rsidRPr="00F537BB">
              <w:rPr>
                <w:rFonts w:asciiTheme="minorEastAsia" w:hAnsiTheme="minorEastAsia"/>
                <w:color w:val="000000" w:themeColor="text1"/>
                <w:sz w:val="22"/>
              </w:rPr>
              <w:t>に記載</w:t>
            </w:r>
            <w:r w:rsidRPr="00F537BB">
              <w:rPr>
                <w:rFonts w:asciiTheme="minorEastAsia" w:hAnsiTheme="minorEastAsia" w:hint="eastAsia"/>
                <w:color w:val="000000" w:themeColor="text1"/>
                <w:sz w:val="22"/>
              </w:rPr>
              <w:t>の</w:t>
            </w:r>
            <w:r w:rsidRPr="00F537BB">
              <w:rPr>
                <w:rFonts w:asciiTheme="minorEastAsia" w:hAnsiTheme="minorEastAsia"/>
                <w:color w:val="000000" w:themeColor="text1"/>
                <w:sz w:val="22"/>
              </w:rPr>
              <w:t>無い項目については、</w:t>
            </w:r>
            <w:r w:rsidRPr="00F537BB">
              <w:rPr>
                <w:rFonts w:asciiTheme="minorEastAsia" w:hAnsiTheme="minorEastAsia" w:hint="eastAsia"/>
                <w:color w:val="000000" w:themeColor="text1"/>
                <w:sz w:val="22"/>
              </w:rPr>
              <w:t>上記機種と同等以上のものとし、新品を納入すること（リサイクル機不可）</w:t>
            </w:r>
          </w:p>
        </w:tc>
        <w:tc>
          <w:tcPr>
            <w:tcW w:w="708" w:type="dxa"/>
          </w:tcPr>
          <w:p w14:paraId="51E91B04" w14:textId="77777777" w:rsidR="007D5583" w:rsidRPr="00F537BB" w:rsidRDefault="007D5583">
            <w:pPr>
              <w:rPr>
                <w:rFonts w:asciiTheme="minorEastAsia" w:hAnsiTheme="minorEastAsia"/>
                <w:color w:val="000000" w:themeColor="text1"/>
                <w:sz w:val="22"/>
              </w:rPr>
            </w:pPr>
          </w:p>
        </w:tc>
      </w:tr>
    </w:tbl>
    <w:p w14:paraId="6ADF0171" w14:textId="77777777" w:rsidR="00910E75" w:rsidRPr="008C4A64" w:rsidRDefault="00910E75" w:rsidP="00BF46FA">
      <w:pPr>
        <w:rPr>
          <w:rFonts w:asciiTheme="minorEastAsia" w:hAnsiTheme="minorEastAsia"/>
          <w:color w:val="000000" w:themeColor="text1"/>
          <w:sz w:val="22"/>
        </w:rPr>
      </w:pPr>
    </w:p>
    <w:sectPr w:rsidR="00910E75" w:rsidRPr="008C4A64" w:rsidSect="007D5583">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A7E29" w14:textId="77777777" w:rsidR="008A2748" w:rsidRDefault="008A2748" w:rsidP="00733461">
      <w:r>
        <w:separator/>
      </w:r>
    </w:p>
  </w:endnote>
  <w:endnote w:type="continuationSeparator" w:id="0">
    <w:p w14:paraId="58AA7852" w14:textId="77777777" w:rsidR="008A2748" w:rsidRDefault="008A2748" w:rsidP="0073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F1680" w14:textId="77777777" w:rsidR="008A2748" w:rsidRDefault="008A2748" w:rsidP="00733461">
      <w:r>
        <w:separator/>
      </w:r>
    </w:p>
  </w:footnote>
  <w:footnote w:type="continuationSeparator" w:id="0">
    <w:p w14:paraId="5D6ED560" w14:textId="77777777" w:rsidR="008A2748" w:rsidRDefault="008A2748" w:rsidP="00733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4136A9"/>
    <w:multiLevelType w:val="hybridMultilevel"/>
    <w:tmpl w:val="2EF4C5F8"/>
    <w:lvl w:ilvl="0" w:tplc="B146551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169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6FA"/>
    <w:rsid w:val="00031868"/>
    <w:rsid w:val="000634EA"/>
    <w:rsid w:val="00064094"/>
    <w:rsid w:val="00083C26"/>
    <w:rsid w:val="000A092A"/>
    <w:rsid w:val="000E4991"/>
    <w:rsid w:val="000F641D"/>
    <w:rsid w:val="001123EF"/>
    <w:rsid w:val="001373E3"/>
    <w:rsid w:val="00165239"/>
    <w:rsid w:val="00180D6B"/>
    <w:rsid w:val="00185D24"/>
    <w:rsid w:val="001C2434"/>
    <w:rsid w:val="002B7A31"/>
    <w:rsid w:val="002D5428"/>
    <w:rsid w:val="00301618"/>
    <w:rsid w:val="003A738D"/>
    <w:rsid w:val="003E5FF8"/>
    <w:rsid w:val="00413FDD"/>
    <w:rsid w:val="00437582"/>
    <w:rsid w:val="00476734"/>
    <w:rsid w:val="0048472C"/>
    <w:rsid w:val="004863DF"/>
    <w:rsid w:val="004957B6"/>
    <w:rsid w:val="004E2FD1"/>
    <w:rsid w:val="00510475"/>
    <w:rsid w:val="00570DE7"/>
    <w:rsid w:val="00573B02"/>
    <w:rsid w:val="005F4CCD"/>
    <w:rsid w:val="006659D8"/>
    <w:rsid w:val="006752D0"/>
    <w:rsid w:val="006C53A1"/>
    <w:rsid w:val="00716A88"/>
    <w:rsid w:val="00730E20"/>
    <w:rsid w:val="00733461"/>
    <w:rsid w:val="007466DD"/>
    <w:rsid w:val="007821B1"/>
    <w:rsid w:val="007A7546"/>
    <w:rsid w:val="007D5583"/>
    <w:rsid w:val="0084203B"/>
    <w:rsid w:val="00861886"/>
    <w:rsid w:val="00867FD4"/>
    <w:rsid w:val="008748F7"/>
    <w:rsid w:val="008A2748"/>
    <w:rsid w:val="008B7DEA"/>
    <w:rsid w:val="008C4A64"/>
    <w:rsid w:val="008D17AE"/>
    <w:rsid w:val="008F00B6"/>
    <w:rsid w:val="00910E75"/>
    <w:rsid w:val="00913A30"/>
    <w:rsid w:val="0098666C"/>
    <w:rsid w:val="009F3423"/>
    <w:rsid w:val="00A25B4D"/>
    <w:rsid w:val="00A71DE4"/>
    <w:rsid w:val="00A935E7"/>
    <w:rsid w:val="00AD2CB2"/>
    <w:rsid w:val="00AE1128"/>
    <w:rsid w:val="00AE4128"/>
    <w:rsid w:val="00B35D90"/>
    <w:rsid w:val="00B83248"/>
    <w:rsid w:val="00BD41D9"/>
    <w:rsid w:val="00BF46FA"/>
    <w:rsid w:val="00C71DB9"/>
    <w:rsid w:val="00CC0AC6"/>
    <w:rsid w:val="00CC27FE"/>
    <w:rsid w:val="00CC61B5"/>
    <w:rsid w:val="00D836E2"/>
    <w:rsid w:val="00DD6B44"/>
    <w:rsid w:val="00E476F9"/>
    <w:rsid w:val="00F3716F"/>
    <w:rsid w:val="00F537BB"/>
    <w:rsid w:val="00F53B4F"/>
    <w:rsid w:val="00F63487"/>
    <w:rsid w:val="00F65093"/>
    <w:rsid w:val="00F70073"/>
    <w:rsid w:val="00FA35D1"/>
    <w:rsid w:val="00FA6C8C"/>
    <w:rsid w:val="00FB0C60"/>
    <w:rsid w:val="00FB65D2"/>
    <w:rsid w:val="00FD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E142E"/>
  <w15:chartTrackingRefBased/>
  <w15:docId w15:val="{5002CA7B-4010-4C5E-A582-6180FDB3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4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3461"/>
    <w:pPr>
      <w:tabs>
        <w:tab w:val="center" w:pos="4252"/>
        <w:tab w:val="right" w:pos="8504"/>
      </w:tabs>
      <w:snapToGrid w:val="0"/>
    </w:pPr>
  </w:style>
  <w:style w:type="character" w:customStyle="1" w:styleId="a5">
    <w:name w:val="ヘッダー (文字)"/>
    <w:basedOn w:val="a0"/>
    <w:link w:val="a4"/>
    <w:uiPriority w:val="99"/>
    <w:rsid w:val="00733461"/>
  </w:style>
  <w:style w:type="paragraph" w:styleId="a6">
    <w:name w:val="footer"/>
    <w:basedOn w:val="a"/>
    <w:link w:val="a7"/>
    <w:uiPriority w:val="99"/>
    <w:unhideWhenUsed/>
    <w:rsid w:val="00733461"/>
    <w:pPr>
      <w:tabs>
        <w:tab w:val="center" w:pos="4252"/>
        <w:tab w:val="right" w:pos="8504"/>
      </w:tabs>
      <w:snapToGrid w:val="0"/>
    </w:pPr>
  </w:style>
  <w:style w:type="character" w:customStyle="1" w:styleId="a7">
    <w:name w:val="フッター (文字)"/>
    <w:basedOn w:val="a0"/>
    <w:link w:val="a6"/>
    <w:uiPriority w:val="99"/>
    <w:rsid w:val="00733461"/>
  </w:style>
  <w:style w:type="paragraph" w:styleId="a8">
    <w:name w:val="List Paragraph"/>
    <w:basedOn w:val="a"/>
    <w:uiPriority w:val="34"/>
    <w:qFormat/>
    <w:rsid w:val="00B832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宗一</dc:creator>
  <cp:keywords/>
  <dc:description/>
  <cp:lastModifiedBy>0063</cp:lastModifiedBy>
  <cp:revision>10</cp:revision>
  <dcterms:created xsi:type="dcterms:W3CDTF">2019-02-22T08:20:00Z</dcterms:created>
  <dcterms:modified xsi:type="dcterms:W3CDTF">2025-01-23T03:40:00Z</dcterms:modified>
</cp:coreProperties>
</file>